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1F85" w14:textId="5234B049" w:rsidR="0045078C" w:rsidRPr="00A627D4" w:rsidRDefault="0045078C" w:rsidP="0045078C">
      <w:pPr>
        <w:rPr>
          <w:rFonts w:ascii="Circular Std Book" w:hAnsi="Circular Std Book" w:cs="Circular Std Book"/>
          <w:b/>
        </w:rPr>
      </w:pPr>
      <w:r w:rsidRPr="00132555">
        <w:rPr>
          <w:rFonts w:ascii="Circular Std Book" w:hAnsi="Circular Std Book" w:cs="Circular Std Book"/>
          <w:b/>
          <w:noProof/>
        </w:rPr>
        <w:drawing>
          <wp:anchor distT="0" distB="0" distL="114300" distR="114300" simplePos="0" relativeHeight="251658240" behindDoc="1" locked="0" layoutInCell="1" allowOverlap="1" wp14:anchorId="718EACFE" wp14:editId="759C0BDD">
            <wp:simplePos x="0" y="0"/>
            <wp:positionH relativeFrom="margin">
              <wp:posOffset>1556385</wp:posOffset>
            </wp:positionH>
            <wp:positionV relativeFrom="paragraph">
              <wp:posOffset>0</wp:posOffset>
            </wp:positionV>
            <wp:extent cx="2114550" cy="13538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J-LOGO_DIGI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353820"/>
                    </a:xfrm>
                    <a:prstGeom prst="rect">
                      <a:avLst/>
                    </a:prstGeom>
                  </pic:spPr>
                </pic:pic>
              </a:graphicData>
            </a:graphic>
            <wp14:sizeRelH relativeFrom="margin">
              <wp14:pctWidth>0</wp14:pctWidth>
            </wp14:sizeRelH>
            <wp14:sizeRelV relativeFrom="margin">
              <wp14:pctHeight>0</wp14:pctHeight>
            </wp14:sizeRelV>
          </wp:anchor>
        </w:drawing>
      </w:r>
      <w:bookmarkStart w:id="0" w:name="_Hlk494350551"/>
      <w:bookmarkEnd w:id="0"/>
      <w:r w:rsidR="002C3A3D" w:rsidRPr="002C3A3D">
        <w:rPr>
          <w:rFonts w:ascii="Local Brewery Two" w:hAnsi="Local Brewery Two" w:cs="Circular Std Book"/>
          <w:b/>
          <w:color w:val="F53246"/>
          <w:sz w:val="40"/>
          <w:szCs w:val="40"/>
        </w:rPr>
        <w:t>Taustatietoa Kauneimmista Joululauluista</w:t>
      </w:r>
    </w:p>
    <w:p w14:paraId="5091242E" w14:textId="27E241A1" w:rsidR="0045078C" w:rsidRPr="00132555" w:rsidRDefault="0045078C" w:rsidP="006C0E61">
      <w:pPr>
        <w:jc w:val="both"/>
        <w:rPr>
          <w:rFonts w:ascii="Circular Std Book" w:hAnsi="Circular Std Book" w:cs="Circular Std Book"/>
        </w:rPr>
      </w:pPr>
      <w:r w:rsidRPr="00132555">
        <w:rPr>
          <w:rFonts w:ascii="Circular Std Book" w:hAnsi="Circular Std Book" w:cs="Circular Std Book"/>
        </w:rPr>
        <w:t xml:space="preserve">Kauneimmat Joululaulut kajahtavat </w:t>
      </w:r>
      <w:r w:rsidR="00462C6A">
        <w:rPr>
          <w:rFonts w:ascii="Circular Std Book" w:hAnsi="Circular Std Book" w:cs="Circular Std Book"/>
        </w:rPr>
        <w:t>ympäri Suomen</w:t>
      </w:r>
      <w:r w:rsidRPr="00132555">
        <w:rPr>
          <w:rFonts w:ascii="Circular Std Book" w:hAnsi="Circular Std Book" w:cs="Circular Std Book"/>
        </w:rPr>
        <w:t xml:space="preserve"> tänä jouluna jo 4</w:t>
      </w:r>
      <w:r w:rsidR="00C26415">
        <w:rPr>
          <w:rFonts w:ascii="Circular Std Book" w:hAnsi="Circular Std Book" w:cs="Circular Std Book"/>
        </w:rPr>
        <w:t>7</w:t>
      </w:r>
      <w:r w:rsidRPr="00132555">
        <w:rPr>
          <w:rFonts w:ascii="Circular Std Book" w:hAnsi="Circular Std Book" w:cs="Circular Std Book"/>
        </w:rPr>
        <w:t xml:space="preserve">. kerran. Suomen suurimmasta vuosittaisesta musiikkitapahtumasta on muodostunut jouluperinne, joka kerää vuosittain noin miljoona suomalaista kirkkoihin laulamaan. </w:t>
      </w:r>
    </w:p>
    <w:p w14:paraId="0C2B14EB" w14:textId="2C819638" w:rsidR="002C3A3D" w:rsidRPr="00C47182" w:rsidRDefault="0045078C" w:rsidP="006C0E61">
      <w:pPr>
        <w:jc w:val="both"/>
        <w:rPr>
          <w:rFonts w:ascii="Circular Std Book" w:hAnsi="Circular Std Book" w:cs="Circular Std Book"/>
          <w:color w:val="FF0000"/>
        </w:rPr>
      </w:pPr>
      <w:r w:rsidRPr="00132555">
        <w:rPr>
          <w:rFonts w:ascii="Circular Std Book" w:hAnsi="Circular Std Book" w:cs="Circular Std Book"/>
        </w:rPr>
        <w:t>Nykyisin lähes jokainen evankelisluterilainen seurakunta järjestää vähintään yhden Kauneimmat Joululaulut -tilaisuuden. Suurimmat seurakunnat laulattavat ihmisiä kymmenissä tilaisuuksissa ensimmäisestä adventista loppiaiseen. Kauneimpia Joululauluja lauletaan kirkkojen lisäksi muun muassa kuppiloissa, kauppakeskuksissa ja kouluissa. Tämän lisäksi Kauneimpia Joululauluja kokoontuvat laulamaan myös ulkosuomalaiset eri puolilla maailmaa</w:t>
      </w:r>
      <w:r w:rsidR="00462C6A">
        <w:rPr>
          <w:rFonts w:ascii="Circular Std Book" w:hAnsi="Circular Std Book" w:cs="Circular Std Book"/>
        </w:rPr>
        <w:t xml:space="preserve">. </w:t>
      </w:r>
    </w:p>
    <w:p w14:paraId="235F9D99" w14:textId="39138754" w:rsidR="002C3A3D" w:rsidRPr="002C3A3D" w:rsidRDefault="0045078C" w:rsidP="002C3A3D">
      <w:pPr>
        <w:pStyle w:val="Otsikko1"/>
      </w:pPr>
      <w:r w:rsidRPr="002C3A3D">
        <w:t>Kauneimmat Joululaulut tekee hyvää</w:t>
      </w:r>
      <w:r w:rsidR="00462C6A">
        <w:t>!</w:t>
      </w:r>
    </w:p>
    <w:p w14:paraId="2CD19206" w14:textId="50B3F58F" w:rsidR="00B16E03" w:rsidRPr="00B16E03" w:rsidRDefault="0045078C" w:rsidP="00AB4BCB">
      <w:pPr>
        <w:jc w:val="both"/>
        <w:rPr>
          <w:rFonts w:ascii="Circular Std Book" w:hAnsi="Circular Std Book" w:cs="Circular Std Book"/>
        </w:rPr>
      </w:pPr>
      <w:r w:rsidRPr="002C3A3D">
        <w:rPr>
          <w:rFonts w:ascii="Circular Std Book" w:hAnsi="Circular Std Book" w:cs="Circular Std Book"/>
        </w:rPr>
        <w:t>Jouluun kuuluu antamisen ilo</w:t>
      </w:r>
      <w:r w:rsidR="00462C6A">
        <w:rPr>
          <w:rFonts w:ascii="Circular Std Book" w:hAnsi="Circular Std Book" w:cs="Circular Std Book"/>
        </w:rPr>
        <w:t xml:space="preserve"> – n</w:t>
      </w:r>
      <w:r w:rsidRPr="002C3A3D">
        <w:rPr>
          <w:rFonts w:ascii="Circular Std Book" w:hAnsi="Circular Std Book" w:cs="Circular Std Book"/>
        </w:rPr>
        <w:t>iin myös Kauneimpiin Joululauluihin. K</w:t>
      </w:r>
      <w:r w:rsidR="00111406">
        <w:rPr>
          <w:rFonts w:ascii="Circular Std Book" w:hAnsi="Circular Std Book" w:cs="Circular Std Book"/>
        </w:rPr>
        <w:t>auneimmissa Joululauluissa</w:t>
      </w:r>
      <w:r w:rsidR="00462C6A">
        <w:rPr>
          <w:rFonts w:ascii="Circular Std Book" w:hAnsi="Circular Std Book" w:cs="Circular Std Book"/>
        </w:rPr>
        <w:t xml:space="preserve"> kerätään </w:t>
      </w:r>
      <w:r w:rsidR="00D92F12">
        <w:rPr>
          <w:rFonts w:ascii="Circular Std Book" w:hAnsi="Circular Std Book" w:cs="Circular Std Book"/>
        </w:rPr>
        <w:t xml:space="preserve">vuosittain </w:t>
      </w:r>
      <w:r w:rsidR="00462C6A">
        <w:rPr>
          <w:rFonts w:ascii="Circular Std Book" w:hAnsi="Circular Std Book" w:cs="Circular Std Book"/>
        </w:rPr>
        <w:t>lahjoituksia Suomen Lähetysseuran työhön heikoimmassa asemassa olevien ihmisten oikeuksien puolustamiseksi</w:t>
      </w:r>
      <w:r w:rsidRPr="00B16E03">
        <w:rPr>
          <w:rFonts w:ascii="Circular Std Book" w:hAnsi="Circular Std Book" w:cs="Circular Std Book"/>
        </w:rPr>
        <w:t>.</w:t>
      </w:r>
      <w:r w:rsidR="00103013" w:rsidRPr="00B16E03">
        <w:rPr>
          <w:rFonts w:ascii="Circular Std Book" w:hAnsi="Circular Std Book" w:cs="Circular Std Book"/>
        </w:rPr>
        <w:t xml:space="preserve"> </w:t>
      </w:r>
      <w:r w:rsidR="00B16E03" w:rsidRPr="00B16E03">
        <w:rPr>
          <w:rFonts w:ascii="Circular Std Book" w:hAnsi="Circular Std Book" w:cs="Circular Std Book"/>
        </w:rPr>
        <w:t>Erityisenä kohteena on lasten syrjäytymisen vastainen työ yli 20 maassa. Teemme työtä usk</w:t>
      </w:r>
      <w:bookmarkStart w:id="1" w:name="_GoBack"/>
      <w:bookmarkEnd w:id="1"/>
      <w:r w:rsidR="00B16E03" w:rsidRPr="00B16E03">
        <w:rPr>
          <w:rFonts w:ascii="Circular Std Book" w:hAnsi="Circular Std Book" w:cs="Circular Std Book"/>
        </w:rPr>
        <w:t xml:space="preserve">ontoon, kieleen tai etnisyyteen katsomatta, jotta jokaisella lapsella olisi toivoa ja oikeus parempaan tulevaisuuteen. </w:t>
      </w:r>
    </w:p>
    <w:p w14:paraId="456D13AA" w14:textId="2DC0416A" w:rsidR="0045078C" w:rsidRPr="00132555" w:rsidRDefault="00B16E03" w:rsidP="00AB4BCB">
      <w:pPr>
        <w:jc w:val="both"/>
        <w:rPr>
          <w:rFonts w:ascii="Circular Std Book" w:hAnsi="Circular Std Book" w:cs="Circular Std Book"/>
        </w:rPr>
      </w:pPr>
      <w:r w:rsidRPr="00B16E03">
        <w:rPr>
          <w:rFonts w:ascii="Circular Std Book" w:hAnsi="Circular Std Book" w:cs="Circular Std Book"/>
        </w:rPr>
        <w:t xml:space="preserve">Kauneimmat Joululaulut -keräyksen avulla teemme työtä köyhyyden poistamiseksi sekä ihmisarvoisen elämän ja oikeudenmukaisuuden puolesta. Parannamme kehitysmaiden äitiysterveyttä ja lasten mahdollisuuksia ravintoon, puhtaaseen juomaveteen, turvaan ja koulutukseen. Edistämme vammaisten lasten erityisopetusta ja heidän oikeuksiensa toteutumista. Kehitämme myös selviytymiskeinoja ilmastonmuutoksessa. </w:t>
      </w:r>
      <w:r w:rsidR="00AB4BCB">
        <w:rPr>
          <w:rFonts w:ascii="Circular Std Book" w:hAnsi="Circular Std Book" w:cs="Circular Std Book"/>
        </w:rPr>
        <w:t xml:space="preserve">Tutustu </w:t>
      </w:r>
      <w:r w:rsidR="0045078C" w:rsidRPr="002C3A3D">
        <w:rPr>
          <w:rFonts w:ascii="Circular Std Book" w:hAnsi="Circular Std Book" w:cs="Circular Std Book"/>
        </w:rPr>
        <w:t>tämän vuoden keräyskohteeseen</w:t>
      </w:r>
      <w:r w:rsidR="00D92F12">
        <w:rPr>
          <w:rFonts w:ascii="Circular Std Book" w:hAnsi="Circular Std Book" w:cs="Circular Std Book"/>
        </w:rPr>
        <w:t xml:space="preserve"> verkkosivuje</w:t>
      </w:r>
      <w:r w:rsidR="00111406">
        <w:rPr>
          <w:rFonts w:ascii="Circular Std Book" w:hAnsi="Circular Std Book" w:cs="Circular Std Book"/>
        </w:rPr>
        <w:t>mme</w:t>
      </w:r>
      <w:r w:rsidR="0045078C" w:rsidRPr="002C3A3D">
        <w:rPr>
          <w:rFonts w:ascii="Circular Std Book" w:hAnsi="Circular Std Book" w:cs="Circular Std Book"/>
        </w:rPr>
        <w:t xml:space="preserve"> tarinoide</w:t>
      </w:r>
      <w:r w:rsidR="00D92F12">
        <w:rPr>
          <w:rFonts w:ascii="Circular Std Book" w:hAnsi="Circular Std Book" w:cs="Circular Std Book"/>
        </w:rPr>
        <w:t>n</w:t>
      </w:r>
      <w:r w:rsidR="0045078C" w:rsidRPr="002C3A3D">
        <w:rPr>
          <w:rFonts w:ascii="Circular Std Book" w:hAnsi="Circular Std Book" w:cs="Circular Std Book"/>
        </w:rPr>
        <w:t xml:space="preserve"> kautta</w:t>
      </w:r>
      <w:r w:rsidR="00D92F12">
        <w:rPr>
          <w:rFonts w:ascii="Circular Std Book" w:hAnsi="Circular Std Book" w:cs="Circular Std Book"/>
        </w:rPr>
        <w:t xml:space="preserve"> ja a</w:t>
      </w:r>
      <w:r w:rsidR="00F149E5">
        <w:rPr>
          <w:rFonts w:ascii="Circular Std Book" w:hAnsi="Circular Std Book" w:cs="Circular Std Book"/>
        </w:rPr>
        <w:t>nna lahja, joka muuttaa lapsen elämän!</w:t>
      </w:r>
    </w:p>
    <w:p w14:paraId="38C8E758" w14:textId="77777777" w:rsidR="00C13952" w:rsidRPr="00132555" w:rsidRDefault="00C13952" w:rsidP="002C3A3D">
      <w:pPr>
        <w:pStyle w:val="Otsikko1"/>
      </w:pPr>
      <w:r w:rsidRPr="00132555">
        <w:t>Näin kaikki alkoi</w:t>
      </w:r>
    </w:p>
    <w:p w14:paraId="0E5FDE42" w14:textId="77777777"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Syksyllä 1972 Suomen Lähetysseura päätti perustaa musiikkisihteerin viran. Sen ensimmäiseksi haltijaksi nimitettiin Lähetysseuran nuorisosihteeri, diakoni Martti Kauppinen vuoden 1973 alusta. Lähetysseurassa toimi jo musiikkitoimikunta, johon kuului musiikin ammattilaisia eri puolilta Suomea. Musiikkitoimikunnan puheenjohtajana toimi Hyvinkään seurakunnan kanttori Matti Heroja. Kauppinen oli ollut mukana musiikkitoimikunnassa jo aiemminkin Lähetysseuran nuorisosihteerin ja Safari-kuoron isännän ominaisuudessa.</w:t>
      </w:r>
    </w:p>
    <w:p w14:paraId="2F316E9D" w14:textId="115D342A"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Alkuvuodesta 1973 musiikkitoimikunta lähestyi seurakuntien kirkkomuusikkoja kysellen heidän haluaan toimia lähetystyön hyväksi. Halukkuutta yhteistyöhön näytti löytyvän hyvinkin.</w:t>
      </w:r>
      <w:r w:rsidR="00C47182">
        <w:rPr>
          <w:rFonts w:ascii="Circular Std Book" w:hAnsi="Circular Std Book" w:cs="Circular Std Book"/>
        </w:rPr>
        <w:t xml:space="preserve"> </w:t>
      </w:r>
      <w:r w:rsidRPr="00132555">
        <w:rPr>
          <w:rFonts w:ascii="Circular Std Book" w:hAnsi="Circular Std Book" w:cs="Circular Std Book"/>
        </w:rPr>
        <w:t>Kauppinen ja Heroja alkoivat miettiä, miten seurakunnissa voitaisiin yhdistää musiikki ja lähetystyö.</w:t>
      </w:r>
      <w:r w:rsidR="006C0E61">
        <w:rPr>
          <w:rFonts w:ascii="Circular Std Book" w:hAnsi="Circular Std Book" w:cs="Circular Std Book"/>
        </w:rPr>
        <w:t xml:space="preserve"> </w:t>
      </w:r>
      <w:r w:rsidRPr="00132555">
        <w:rPr>
          <w:rFonts w:ascii="Circular Std Book" w:hAnsi="Circular Std Book" w:cs="Circular Std Book"/>
        </w:rPr>
        <w:t xml:space="preserve">Heroja kertoi, että Hyvinkäällä ja parissa muussakin seurakunnassa oli parina vuotena joulun alla järjestetty joululauluiltoja. Heroja ja Kauppinen alkoivat kehittää ajatusta eteenpäin. Tarkoituksena oli, että </w:t>
      </w:r>
      <w:r w:rsidRPr="00132555">
        <w:rPr>
          <w:rFonts w:ascii="Circular Std Book" w:hAnsi="Circular Std Book" w:cs="Circular Std Book"/>
        </w:rPr>
        <w:lastRenderedPageBreak/>
        <w:t xml:space="preserve">kaikissa Suomen seurakunnissa järjestettäisiin kirkkovuoden hiljaisimpana sunnuntaina, kolmantena adventtina, pieni Kauneimmat </w:t>
      </w:r>
      <w:r w:rsidR="00F149E5">
        <w:rPr>
          <w:rFonts w:ascii="Circular Std Book" w:hAnsi="Circular Std Book" w:cs="Circular Std Book"/>
        </w:rPr>
        <w:t>J</w:t>
      </w:r>
      <w:r w:rsidRPr="00132555">
        <w:rPr>
          <w:rFonts w:ascii="Circular Std Book" w:hAnsi="Circular Std Book" w:cs="Circular Std Book"/>
        </w:rPr>
        <w:t>oululaulut -ilta.</w:t>
      </w:r>
      <w:r w:rsidR="00E136BA" w:rsidRPr="00132555">
        <w:rPr>
          <w:rFonts w:ascii="Circular Std Book" w:hAnsi="Circular Std Book" w:cs="Circular Std Book"/>
        </w:rPr>
        <w:t xml:space="preserve"> </w:t>
      </w:r>
      <w:r w:rsidRPr="00132555">
        <w:rPr>
          <w:rFonts w:ascii="Circular Std Book" w:hAnsi="Circular Std Book" w:cs="Circular Std Book"/>
        </w:rPr>
        <w:t>Tilaisuudessa kerättäisiin kolehti Suomen Lähetysseuran ulkoma</w:t>
      </w:r>
      <w:r w:rsidR="00F149E5">
        <w:rPr>
          <w:rFonts w:ascii="Circular Std Book" w:hAnsi="Circular Std Book" w:cs="Circular Std Book"/>
        </w:rPr>
        <w:t>an</w:t>
      </w:r>
      <w:r w:rsidRPr="00132555">
        <w:rPr>
          <w:rFonts w:ascii="Circular Std Book" w:hAnsi="Circular Std Book" w:cs="Circular Std Book"/>
        </w:rPr>
        <w:t xml:space="preserve">työlle. </w:t>
      </w:r>
    </w:p>
    <w:p w14:paraId="63B5BDAC" w14:textId="5627CF76" w:rsidR="00C13952" w:rsidRPr="002C3A3D" w:rsidRDefault="00C13952" w:rsidP="006C0E61">
      <w:pPr>
        <w:jc w:val="both"/>
        <w:rPr>
          <w:rFonts w:ascii="Circular Std Book" w:hAnsi="Circular Std Book" w:cs="Circular Std Book"/>
        </w:rPr>
      </w:pPr>
      <w:r w:rsidRPr="00132555">
        <w:rPr>
          <w:rFonts w:ascii="Circular Std Book" w:hAnsi="Circular Std Book" w:cs="Circular Std Book"/>
        </w:rPr>
        <w:t>Ohjelman pääsisällöksi tuli seurakunnan yhteislaulu. Jotta kaikkien olisi helppo osallistua, tapahtumaa varten laadittiin erillinen vihkonen, jossa oli laulu</w:t>
      </w:r>
      <w:r w:rsidR="00F149E5">
        <w:rPr>
          <w:rFonts w:ascii="Circular Std Book" w:hAnsi="Circular Std Book" w:cs="Circular Std Book"/>
        </w:rPr>
        <w:t>nsanojen</w:t>
      </w:r>
      <w:r w:rsidRPr="00132555">
        <w:rPr>
          <w:rFonts w:ascii="Circular Std Book" w:hAnsi="Circular Std Book" w:cs="Circular Std Book"/>
        </w:rPr>
        <w:t xml:space="preserve"> lisäksi myös tietoa </w:t>
      </w:r>
      <w:r w:rsidR="00F149E5">
        <w:rPr>
          <w:rFonts w:ascii="Circular Std Book" w:hAnsi="Circular Std Book" w:cs="Circular Std Book"/>
        </w:rPr>
        <w:t>Lähetysseuran työstä</w:t>
      </w:r>
      <w:r w:rsidRPr="00132555">
        <w:rPr>
          <w:rFonts w:ascii="Circular Std Book" w:hAnsi="Circular Std Book" w:cs="Circular Std Book"/>
        </w:rPr>
        <w:t>. Heinäkuuhun mennessä 140 seurakuntaa ilmoitti halukkuutensa lähteä mukaan toteuttamaan valtakunnallista lähetys/musiikkitapahtumaa. Vihkosia painettiin 48 000 kappaletta.</w:t>
      </w:r>
      <w:r w:rsidR="006C0E61">
        <w:rPr>
          <w:rFonts w:ascii="Circular Std Book" w:hAnsi="Circular Std Book" w:cs="Circular Std Book"/>
        </w:rPr>
        <w:t xml:space="preserve"> </w:t>
      </w:r>
      <w:r w:rsidRPr="00132555">
        <w:rPr>
          <w:rFonts w:ascii="Circular Std Book" w:hAnsi="Circular Std Book" w:cs="Circular Std Book"/>
        </w:rPr>
        <w:t>Joulun jälkeen seurakunnilta pyydettiin palautetta tapahtumasta. Se oli innostunutta: ”Tehdään tästä perinne!”</w:t>
      </w:r>
    </w:p>
    <w:p w14:paraId="32AAA6CF" w14:textId="209F7C7F" w:rsidR="00C13952" w:rsidRPr="00132555" w:rsidRDefault="00C13952" w:rsidP="002C3A3D">
      <w:pPr>
        <w:pStyle w:val="Otsikko1"/>
      </w:pPr>
      <w:r w:rsidRPr="00132555">
        <w:t>Kauneimmat Joululaulut -perinteestä</w:t>
      </w:r>
    </w:p>
    <w:p w14:paraId="2E50EF01" w14:textId="0A5C2F18" w:rsidR="00132555" w:rsidRPr="00132555" w:rsidRDefault="00C13952" w:rsidP="006C0E61">
      <w:pPr>
        <w:jc w:val="both"/>
        <w:rPr>
          <w:rFonts w:ascii="Circular Std Book" w:hAnsi="Circular Std Book" w:cs="Circular Std Book"/>
        </w:rPr>
      </w:pPr>
      <w:r w:rsidRPr="00132555">
        <w:rPr>
          <w:rFonts w:ascii="Circular Std Book" w:hAnsi="Circular Std Book" w:cs="Circular Std Book"/>
        </w:rPr>
        <w:t>Kauneimmat Joululaulut on osallistujamäärältään Suomen suurin vu</w:t>
      </w:r>
      <w:r w:rsidR="00F149E5">
        <w:rPr>
          <w:rFonts w:ascii="Circular Std Book" w:hAnsi="Circular Std Book" w:cs="Circular Std Book"/>
        </w:rPr>
        <w:t>otuine</w:t>
      </w:r>
      <w:r w:rsidRPr="00132555">
        <w:rPr>
          <w:rFonts w:ascii="Circular Std Book" w:hAnsi="Circular Std Book" w:cs="Circular Std Book"/>
        </w:rPr>
        <w:t>n musiikkitapahtuma</w:t>
      </w:r>
      <w:r w:rsidR="00132555">
        <w:rPr>
          <w:rFonts w:ascii="Circular Std Book" w:hAnsi="Circular Std Book" w:cs="Circular Std Book"/>
        </w:rPr>
        <w:t>.</w:t>
      </w:r>
      <w:r w:rsidR="000E0C78">
        <w:rPr>
          <w:rFonts w:ascii="Circular Std Book" w:hAnsi="Circular Std Book" w:cs="Circular Std Book"/>
        </w:rPr>
        <w:t xml:space="preserve"> Y</w:t>
      </w:r>
      <w:r w:rsidRPr="00132555">
        <w:rPr>
          <w:rFonts w:ascii="Circular Std Book" w:hAnsi="Circular Std Book" w:cs="Circular Std Book"/>
        </w:rPr>
        <w:t>hteislaulutapahtuma on</w:t>
      </w:r>
      <w:r w:rsidR="000E0C78">
        <w:rPr>
          <w:rFonts w:ascii="Circular Std Book" w:hAnsi="Circular Std Book" w:cs="Circular Std Book"/>
        </w:rPr>
        <w:t>kin</w:t>
      </w:r>
      <w:r w:rsidRPr="00132555">
        <w:rPr>
          <w:rFonts w:ascii="Circular Std Book" w:hAnsi="Circular Std Book" w:cs="Circular Std Book"/>
        </w:rPr>
        <w:t xml:space="preserve"> </w:t>
      </w:r>
      <w:r w:rsidR="00C47182">
        <w:rPr>
          <w:rFonts w:ascii="Circular Std Book" w:hAnsi="Circular Std Book" w:cs="Circular Std Book"/>
        </w:rPr>
        <w:t xml:space="preserve">vuosien varrella </w:t>
      </w:r>
      <w:r w:rsidRPr="00132555">
        <w:rPr>
          <w:rFonts w:ascii="Circular Std Book" w:hAnsi="Circular Std Book" w:cs="Circular Std Book"/>
        </w:rPr>
        <w:t xml:space="preserve">kasvanut </w:t>
      </w:r>
      <w:r w:rsidR="00C47182">
        <w:rPr>
          <w:rFonts w:ascii="Circular Std Book" w:hAnsi="Circular Std Book" w:cs="Circular Std Book"/>
        </w:rPr>
        <w:t xml:space="preserve">valtakunnalliseksi, </w:t>
      </w:r>
      <w:r w:rsidRPr="00132555">
        <w:rPr>
          <w:rFonts w:ascii="Circular Std Book" w:hAnsi="Circular Std Book" w:cs="Circular Std Book"/>
        </w:rPr>
        <w:t>koko kansaa kirkkoihin kokoavaksi suomalaiseks</w:t>
      </w:r>
      <w:r w:rsidR="004232C1" w:rsidRPr="00132555">
        <w:rPr>
          <w:rFonts w:ascii="Circular Std Book" w:hAnsi="Circular Std Book" w:cs="Circular Std Book"/>
        </w:rPr>
        <w:t>i jouluperinteeksi. Laulutilaisuudet kokoavat yhteen suomalaiset niin kylissä kuin kaupungeissa aina vauvasta vaariin</w:t>
      </w:r>
      <w:r w:rsidR="001F23FA" w:rsidRPr="00132555">
        <w:rPr>
          <w:rFonts w:ascii="Circular Std Book" w:hAnsi="Circular Std Book" w:cs="Circular Std Book"/>
        </w:rPr>
        <w:t>.</w:t>
      </w:r>
      <w:r w:rsidRPr="00132555">
        <w:rPr>
          <w:rFonts w:ascii="Circular Std Book" w:hAnsi="Circular Std Book" w:cs="Circular Std Book"/>
        </w:rPr>
        <w:t xml:space="preserve"> Perinteen voimasta kertoo myös se, että joululaulujen yhteislaulutapahtuma on levinnyt </w:t>
      </w:r>
      <w:r w:rsidR="008D337A" w:rsidRPr="00132555">
        <w:rPr>
          <w:rFonts w:ascii="Circular Std Book" w:hAnsi="Circular Std Book" w:cs="Circular Std Book"/>
        </w:rPr>
        <w:t>Suomen rajojen ulkopuolellekin</w:t>
      </w:r>
      <w:r w:rsidR="00C57EB3">
        <w:rPr>
          <w:rFonts w:ascii="Circular Std Book" w:hAnsi="Circular Std Book" w:cs="Circular Std Book"/>
        </w:rPr>
        <w:t xml:space="preserve"> ja</w:t>
      </w:r>
      <w:r w:rsidR="008D337A" w:rsidRPr="00132555">
        <w:rPr>
          <w:rFonts w:ascii="Circular Std Book" w:hAnsi="Circular Std Book" w:cs="Circular Std Book"/>
        </w:rPr>
        <w:t xml:space="preserve"> Kauneimpia Joululauluja </w:t>
      </w:r>
      <w:r w:rsidR="00C57EB3">
        <w:rPr>
          <w:rFonts w:ascii="Circular Std Book" w:hAnsi="Circular Std Book" w:cs="Circular Std Book"/>
        </w:rPr>
        <w:t xml:space="preserve">lauletaan </w:t>
      </w:r>
      <w:r w:rsidR="008D337A" w:rsidRPr="00132555">
        <w:rPr>
          <w:rFonts w:ascii="Circular Std Book" w:hAnsi="Circular Std Book" w:cs="Circular Std Book"/>
        </w:rPr>
        <w:t>noin 20 maassa</w:t>
      </w:r>
      <w:r w:rsidRPr="00132555">
        <w:rPr>
          <w:rFonts w:ascii="Circular Std Book" w:hAnsi="Circular Std Book" w:cs="Circular Std Book"/>
        </w:rPr>
        <w:t>.</w:t>
      </w:r>
    </w:p>
    <w:p w14:paraId="4998DCE9" w14:textId="2F0E9641" w:rsidR="00132555" w:rsidRPr="00132555" w:rsidRDefault="00C13952" w:rsidP="006C0E61">
      <w:pPr>
        <w:jc w:val="both"/>
        <w:rPr>
          <w:rFonts w:ascii="Circular Std Book" w:hAnsi="Circular Std Book" w:cs="Circular Std Book"/>
        </w:rPr>
      </w:pPr>
      <w:r w:rsidRPr="00132555">
        <w:rPr>
          <w:rFonts w:ascii="Circular Std Book" w:hAnsi="Circular Std Book" w:cs="Circular Std Book"/>
        </w:rPr>
        <w:t>Kauneimmat Joululaulut vahvistaa yhteislauluperinnettä, joka on osa suomalaista kulttuuria ja seurakuntaelämää. Yhdessä laulaminen – tai vain osallistuminen kuulijana – kasvattaa elävää yhteisöllisyyttä. Kyse on sellaisen kulttuuriperinteen jatkamisesta, jonka merkitys kasvaa entisestään, kun yhdessä laulaminen vähenee kouluissa, perhejuhlissa ja vuotuisissa yhteisöllisissä kokoontumisissa. Kokemus yhdessä laulamisesta kirkossa vahvistaa myös kokemusta seurakunnasta yhteisönä, johon mahtuu ja jossa kukin saa osallistua äänellään ja tavallaan.</w:t>
      </w:r>
    </w:p>
    <w:p w14:paraId="71EEC987" w14:textId="1B7D71F3"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Kauneimmat Joululaulut</w:t>
      </w:r>
      <w:r w:rsidR="008D337A" w:rsidRPr="00132555">
        <w:rPr>
          <w:rFonts w:ascii="Circular Std Book" w:hAnsi="Circular Std Book" w:cs="Circular Std Book"/>
        </w:rPr>
        <w:t xml:space="preserve"> </w:t>
      </w:r>
      <w:r w:rsidR="00C47182">
        <w:rPr>
          <w:rFonts w:ascii="Circular Std Book" w:hAnsi="Circular Std Book" w:cs="Circular Std Book"/>
        </w:rPr>
        <w:t xml:space="preserve">myös </w:t>
      </w:r>
      <w:r w:rsidR="008D337A" w:rsidRPr="00132555">
        <w:rPr>
          <w:rFonts w:ascii="Circular Std Book" w:hAnsi="Circular Std Book" w:cs="Circular Std Book"/>
        </w:rPr>
        <w:t>vahvistaa</w:t>
      </w:r>
      <w:r w:rsidRPr="00132555">
        <w:rPr>
          <w:rFonts w:ascii="Circular Std Book" w:hAnsi="Circular Std Book" w:cs="Circular Std Book"/>
        </w:rPr>
        <w:t xml:space="preserve"> joulun kristillistä sanomaa suomalaisessa kulttuurissa ja tarjoaa sisältöä joulun odotuksen hektiseen aikaan. Merkillepantavaa onkin, että ihmiset edelleen kokoontuvat kirkkoihin, juuri seurakuntien järjestämiin Kauneim</w:t>
      </w:r>
      <w:r w:rsidR="00C47182">
        <w:rPr>
          <w:rFonts w:ascii="Circular Std Book" w:hAnsi="Circular Std Book" w:cs="Circular Std Book"/>
        </w:rPr>
        <w:t>mat Joululaulut -</w:t>
      </w:r>
      <w:r w:rsidRPr="00132555">
        <w:rPr>
          <w:rFonts w:ascii="Circular Std Book" w:hAnsi="Circular Std Book" w:cs="Circular Std Book"/>
        </w:rPr>
        <w:t>tilaisuuksiin.</w:t>
      </w:r>
      <w:r w:rsidR="00C47182">
        <w:rPr>
          <w:rFonts w:ascii="Circular Std Book" w:hAnsi="Circular Std Book" w:cs="Circular Std Book"/>
        </w:rPr>
        <w:t xml:space="preserve"> </w:t>
      </w:r>
      <w:r w:rsidRPr="00132555">
        <w:rPr>
          <w:rFonts w:ascii="Circular Std Book" w:hAnsi="Circular Std Book" w:cs="Circular Std Book"/>
        </w:rPr>
        <w:t xml:space="preserve">Kauneimmat Joululaulut -yhteislaulutapahtuma on onnistunut muotoutumaan kirkolliseksi elämykseksi, jota koko kansan on helppo lähestyä. Se sekä vahvistaa kirkon jäsenyyttä että madaltaa kirkon kynnystä, sillä myös kirkkoon kuulumattomat kokevat tilaisuuden omakseen. Vuosi vuoden jälkeen täyttyvät kirkkosalit viestittävät, että joulun sanoma on edelleen tärkeä suomalaisille ja puhuttelee heitä. </w:t>
      </w:r>
    </w:p>
    <w:p w14:paraId="5A47539D" w14:textId="222F4E9F" w:rsidR="00132555" w:rsidRDefault="00C13952" w:rsidP="006C0E61">
      <w:pPr>
        <w:jc w:val="both"/>
        <w:rPr>
          <w:rFonts w:ascii="Circular Std Book" w:hAnsi="Circular Std Book" w:cs="Circular Std Book"/>
        </w:rPr>
      </w:pPr>
      <w:r w:rsidRPr="00132555">
        <w:rPr>
          <w:rFonts w:ascii="Circular Std Book" w:hAnsi="Circular Std Book" w:cs="Circular Std Book"/>
        </w:rPr>
        <w:t>Ta</w:t>
      </w:r>
      <w:r w:rsidR="008F74E2" w:rsidRPr="00132555">
        <w:rPr>
          <w:rFonts w:ascii="Circular Std Book" w:hAnsi="Circular Std Book" w:cs="Circular Std Book"/>
        </w:rPr>
        <w:t>pahtuma on yli 4</w:t>
      </w:r>
      <w:r w:rsidR="00C26415">
        <w:rPr>
          <w:rFonts w:ascii="Circular Std Book" w:hAnsi="Circular Std Book" w:cs="Circular Std Book"/>
        </w:rPr>
        <w:t>5</w:t>
      </w:r>
      <w:r w:rsidR="008F74E2" w:rsidRPr="00132555">
        <w:rPr>
          <w:rFonts w:ascii="Circular Std Book" w:hAnsi="Circular Std Book" w:cs="Circular Std Book"/>
        </w:rPr>
        <w:t xml:space="preserve"> vuodessa </w:t>
      </w:r>
      <w:r w:rsidRPr="00132555">
        <w:rPr>
          <w:rFonts w:ascii="Circular Std Book" w:hAnsi="Circular Std Book" w:cs="Circular Std Book"/>
        </w:rPr>
        <w:t xml:space="preserve">siirtänyt kristillistä joululauluperinnettä sukupolvelta toiselle. Kauneimpien </w:t>
      </w:r>
      <w:r w:rsidR="00FA1CA0">
        <w:rPr>
          <w:rFonts w:ascii="Circular Std Book" w:hAnsi="Circular Std Book" w:cs="Circular Std Book"/>
        </w:rPr>
        <w:t>J</w:t>
      </w:r>
      <w:r w:rsidRPr="00132555">
        <w:rPr>
          <w:rFonts w:ascii="Circular Std Book" w:hAnsi="Circular Std Book" w:cs="Circular Std Book"/>
        </w:rPr>
        <w:t>oululaulujen lauluvalikoima koostuu suomalaisia puhuttelevista ja joulun sanoman laaja-alaisuutta kunnioittavista teksteistä. Yhteislaulutapahtuma on onnistunut säilyttämään vuosikymmenien kuluessa itseään uudistavan ja laulutapahtumia jatkuvasti uudelleen elävöittävän luonteen. Kauneimmat Joululaulut -perinteeseen kuuluu olennaisesti se, että lauluvihkoon koottujen vanhojen tuttujen joululaulujen lisäksi siinä joka vuosi esitellään uusia joululauluja. Monet uudemmat laulut ovatkin vuosien varrella vakiinnuttaneet paikkansa osana suomalaista joululaulelmistoa.</w:t>
      </w:r>
    </w:p>
    <w:p w14:paraId="38BCB193" w14:textId="17CA813A" w:rsidR="00670DBC" w:rsidRPr="00132555" w:rsidRDefault="00670DBC" w:rsidP="00670DBC">
      <w:pPr>
        <w:pStyle w:val="Otsikko1"/>
      </w:pPr>
      <w:r>
        <w:t xml:space="preserve">Kauneimmat Joululaulut </w:t>
      </w:r>
      <w:r w:rsidR="006C0E61">
        <w:t>on myös keräyskampanja</w:t>
      </w:r>
    </w:p>
    <w:p w14:paraId="631F209E" w14:textId="0351205F"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 xml:space="preserve">Kauneimmat Joululaulut </w:t>
      </w:r>
      <w:r w:rsidR="00670DBC">
        <w:rPr>
          <w:rFonts w:ascii="Circular Std Book" w:hAnsi="Circular Std Book" w:cs="Circular Std Book"/>
        </w:rPr>
        <w:t xml:space="preserve">on paitsi joulun ajan musiikkitapahtuma, myös yksi Suomen suurimmista hyväntekeväisyyskampanjoista. </w:t>
      </w:r>
      <w:r w:rsidR="00103013" w:rsidRPr="00111406">
        <w:rPr>
          <w:rFonts w:ascii="Circular Std Book" w:hAnsi="Circular Std Book" w:cs="Circular Std Book"/>
        </w:rPr>
        <w:t xml:space="preserve">Viime vuosina kampanjan vuosittainen keräystulos on ollut noin </w:t>
      </w:r>
      <w:r w:rsidR="00103013" w:rsidRPr="00111406">
        <w:rPr>
          <w:rFonts w:ascii="Circular Std Book" w:hAnsi="Circular Std Book" w:cs="Circular Std Book"/>
        </w:rPr>
        <w:lastRenderedPageBreak/>
        <w:t>miljoona euroa</w:t>
      </w:r>
      <w:r w:rsidR="00103013">
        <w:rPr>
          <w:rFonts w:ascii="Circular Std Book" w:hAnsi="Circular Std Book" w:cs="Circular Std Book"/>
        </w:rPr>
        <w:t xml:space="preserve">. </w:t>
      </w:r>
      <w:r w:rsidR="00670DBC">
        <w:rPr>
          <w:rFonts w:ascii="Circular Std Book" w:hAnsi="Circular Std Book" w:cs="Circular Std Book"/>
        </w:rPr>
        <w:t>K</w:t>
      </w:r>
      <w:r w:rsidR="00103013">
        <w:rPr>
          <w:rFonts w:ascii="Circular Std Book" w:hAnsi="Circular Std Book" w:cs="Circular Std Book"/>
        </w:rPr>
        <w:t>auneimmat Joululaulut -tapahtumat</w:t>
      </w:r>
      <w:r w:rsidR="00670DBC">
        <w:rPr>
          <w:rFonts w:ascii="Circular Std Book" w:hAnsi="Circular Std Book" w:cs="Circular Std Book"/>
        </w:rPr>
        <w:t xml:space="preserve"> </w:t>
      </w:r>
      <w:r w:rsidRPr="00132555">
        <w:rPr>
          <w:rFonts w:ascii="Circular Std Book" w:hAnsi="Circular Std Book" w:cs="Circular Std Book"/>
        </w:rPr>
        <w:t>teke</w:t>
      </w:r>
      <w:r w:rsidR="00103013">
        <w:rPr>
          <w:rFonts w:ascii="Circular Std Book" w:hAnsi="Circular Std Book" w:cs="Circular Std Book"/>
        </w:rPr>
        <w:t>vätkin</w:t>
      </w:r>
      <w:r w:rsidR="00670DBC">
        <w:rPr>
          <w:rFonts w:ascii="Circular Std Book" w:hAnsi="Circular Std Book" w:cs="Circular Std Book"/>
        </w:rPr>
        <w:t xml:space="preserve"> samalla</w:t>
      </w:r>
      <w:r w:rsidRPr="00132555">
        <w:rPr>
          <w:rFonts w:ascii="Circular Std Book" w:hAnsi="Circular Std Book" w:cs="Circular Std Book"/>
        </w:rPr>
        <w:t xml:space="preserve"> tunnetuksi Suomen Lähetysseuran ulkomaantyötä. </w:t>
      </w:r>
      <w:r w:rsidR="00103013">
        <w:rPr>
          <w:rFonts w:ascii="Circular Std Book" w:hAnsi="Circular Std Book" w:cs="Circular Std Book"/>
        </w:rPr>
        <w:t>Kauneimmat Joululaulut</w:t>
      </w:r>
      <w:r w:rsidRPr="00132555">
        <w:rPr>
          <w:rFonts w:ascii="Circular Std Book" w:hAnsi="Circular Std Book" w:cs="Circular Std Book"/>
        </w:rPr>
        <w:t xml:space="preserve"> on osallistujamäärältään ja konseptiltaan kansainvälisesti ainutlaatuinen kirkkojen jouluperinteiden joukossa. </w:t>
      </w:r>
    </w:p>
    <w:p w14:paraId="74641A37" w14:textId="7DED1602" w:rsidR="00C13952" w:rsidRPr="00132555" w:rsidRDefault="009E4B42" w:rsidP="006C0E61">
      <w:pPr>
        <w:jc w:val="both"/>
        <w:rPr>
          <w:rFonts w:ascii="Circular Std Book" w:hAnsi="Circular Std Book" w:cs="Circular Std Book"/>
        </w:rPr>
      </w:pPr>
      <w:r>
        <w:rPr>
          <w:rFonts w:ascii="Circular Std Book" w:hAnsi="Circular Std Book" w:cs="Circular Std Book"/>
        </w:rPr>
        <w:t xml:space="preserve">Kauneimmat Joululaulut on Suomen Lähetysseuran ja seurakuntien yhteistyössä toteuttama konsepti. </w:t>
      </w:r>
      <w:r w:rsidR="00C13952" w:rsidRPr="00132555">
        <w:rPr>
          <w:rFonts w:ascii="Circular Std Book" w:hAnsi="Circular Std Book" w:cs="Circular Std Book"/>
        </w:rPr>
        <w:t xml:space="preserve">Suomen Lähetysseura suunnittelee ja toteuttaa Kauneimmat Joululaulut -materiaalin ja toimittaa lauluvihkot ilmaiseksi seurakuntien käyttöön. Yhteislaulutilaisuuksien järjestämisestä vastaavat </w:t>
      </w:r>
      <w:r w:rsidR="009F0F0A" w:rsidRPr="00132555">
        <w:rPr>
          <w:rFonts w:ascii="Circular Std Book" w:hAnsi="Circular Std Book" w:cs="Circular Std Book"/>
        </w:rPr>
        <w:t xml:space="preserve">puolestaan </w:t>
      </w:r>
      <w:r w:rsidR="00C13952" w:rsidRPr="00132555">
        <w:rPr>
          <w:rFonts w:ascii="Circular Std Book" w:hAnsi="Circular Std Book" w:cs="Circular Std Book"/>
        </w:rPr>
        <w:t>seurakunnat.</w:t>
      </w:r>
    </w:p>
    <w:p w14:paraId="3038AAEA" w14:textId="396EFAD6"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 xml:space="preserve">Seurakunnat keräävät tilaisuudessa kolehdin Suomen Lähetysseuran ulkomaantyöhön tukemalla </w:t>
      </w:r>
      <w:r w:rsidR="009F0F0A" w:rsidRPr="00132555">
        <w:rPr>
          <w:rFonts w:ascii="Circular Std Book" w:hAnsi="Circular Std Book" w:cs="Circular Std Book"/>
        </w:rPr>
        <w:t>vuoden</w:t>
      </w:r>
      <w:r w:rsidRPr="00132555">
        <w:rPr>
          <w:rFonts w:ascii="Circular Std Book" w:hAnsi="Circular Std Book" w:cs="Circular Std Book"/>
        </w:rPr>
        <w:t xml:space="preserve"> joulukeräy</w:t>
      </w:r>
      <w:r w:rsidR="009E0FFC">
        <w:rPr>
          <w:rFonts w:ascii="Circular Std Book" w:hAnsi="Circular Std Book" w:cs="Circular Std Book"/>
        </w:rPr>
        <w:t>ksen kohdetta</w:t>
      </w:r>
      <w:r w:rsidRPr="00132555">
        <w:rPr>
          <w:rFonts w:ascii="Circular Std Book" w:hAnsi="Circular Std Book" w:cs="Circular Std Book"/>
        </w:rPr>
        <w:t xml:space="preserve"> tai o</w:t>
      </w:r>
      <w:r w:rsidR="009E0FFC">
        <w:rPr>
          <w:rFonts w:ascii="Circular Std Book" w:hAnsi="Circular Std Book" w:cs="Circular Std Book"/>
        </w:rPr>
        <w:t xml:space="preserve">hjaamalla </w:t>
      </w:r>
      <w:r w:rsidRPr="00132555">
        <w:rPr>
          <w:rFonts w:ascii="Circular Std Book" w:hAnsi="Circular Std Book" w:cs="Circular Std Book"/>
        </w:rPr>
        <w:t>tukensa oman seurakun</w:t>
      </w:r>
      <w:r w:rsidR="00670DBC">
        <w:rPr>
          <w:rFonts w:ascii="Circular Std Book" w:hAnsi="Circular Std Book" w:cs="Circular Std Book"/>
        </w:rPr>
        <w:t>tansa palvelusopimukse</w:t>
      </w:r>
      <w:r w:rsidR="009E0FFC">
        <w:rPr>
          <w:rFonts w:ascii="Circular Std Book" w:hAnsi="Circular Std Book" w:cs="Circular Std Book"/>
        </w:rPr>
        <w:t>lle</w:t>
      </w:r>
      <w:r w:rsidRPr="00132555">
        <w:rPr>
          <w:rFonts w:ascii="Circular Std Book" w:hAnsi="Circular Std Book" w:cs="Circular Std Book"/>
        </w:rPr>
        <w:t>. K</w:t>
      </w:r>
      <w:r w:rsidR="009E0FFC">
        <w:rPr>
          <w:rFonts w:ascii="Circular Std Book" w:hAnsi="Circular Std Book" w:cs="Circular Std Book"/>
        </w:rPr>
        <w:t xml:space="preserve">eräyksen </w:t>
      </w:r>
      <w:r w:rsidRPr="00132555">
        <w:rPr>
          <w:rFonts w:ascii="Circular Std Book" w:hAnsi="Circular Std Book" w:cs="Circular Std Book"/>
        </w:rPr>
        <w:t xml:space="preserve">tuotolla saadaan aikaan </w:t>
      </w:r>
      <w:r w:rsidR="00670DBC">
        <w:rPr>
          <w:rFonts w:ascii="Circular Std Book" w:hAnsi="Circular Std Book" w:cs="Circular Std Book"/>
        </w:rPr>
        <w:t xml:space="preserve">positiivista, pysyvää muutosta </w:t>
      </w:r>
      <w:r w:rsidRPr="00132555">
        <w:rPr>
          <w:rFonts w:ascii="Circular Std Book" w:hAnsi="Circular Std Book" w:cs="Circular Std Book"/>
        </w:rPr>
        <w:t xml:space="preserve">kehitysmaiden kaikkein köyhimpien ihmisten elinolosuhteissa. </w:t>
      </w:r>
      <w:r w:rsidR="00670DBC" w:rsidRPr="00103013">
        <w:rPr>
          <w:rFonts w:ascii="Circular Std Book" w:hAnsi="Circular Std Book" w:cs="Circular Std Book"/>
        </w:rPr>
        <w:t>Laulutapahtumissa</w:t>
      </w:r>
      <w:r w:rsidRPr="00103013">
        <w:rPr>
          <w:rFonts w:ascii="Circular Std Book" w:hAnsi="Circular Std Book" w:cs="Circular Std Book"/>
        </w:rPr>
        <w:t xml:space="preserve"> toteutetaan seurakuntien lähetystyötä: poistamalla köyhyyttä, välittämällä kristillistä sanomaa ja vaikuttamalla yhteiskunnallisesti ihmisarvoisen elämän ja oikeudenmukaisuuden puolesta parannetaan </w:t>
      </w:r>
      <w:r w:rsidR="00670DBC" w:rsidRPr="00103013">
        <w:rPr>
          <w:rFonts w:ascii="Circular Std Book" w:hAnsi="Circular Std Book" w:cs="Circular Std Book"/>
        </w:rPr>
        <w:t xml:space="preserve">maailman heikoimmassa asemassa olevien </w:t>
      </w:r>
      <w:r w:rsidRPr="00103013">
        <w:rPr>
          <w:rFonts w:ascii="Circular Std Book" w:hAnsi="Circular Std Book" w:cs="Circular Std Book"/>
        </w:rPr>
        <w:t>yksilöiden ja yhteisöjen elämää.</w:t>
      </w:r>
    </w:p>
    <w:p w14:paraId="34B838BC" w14:textId="5B3BA684" w:rsidR="00132555" w:rsidRPr="00132555" w:rsidRDefault="009E0FFC" w:rsidP="006C0E61">
      <w:pPr>
        <w:jc w:val="both"/>
        <w:rPr>
          <w:rFonts w:ascii="Circular Std Book" w:hAnsi="Circular Std Book" w:cs="Circular Std Book"/>
        </w:rPr>
      </w:pPr>
      <w:r>
        <w:rPr>
          <w:rFonts w:ascii="Circular Std Book" w:hAnsi="Circular Std Book" w:cs="Circular Std Book"/>
        </w:rPr>
        <w:t>J</w:t>
      </w:r>
      <w:r w:rsidR="00C13952" w:rsidRPr="00132555">
        <w:rPr>
          <w:rFonts w:ascii="Circular Std Book" w:hAnsi="Circular Std Book" w:cs="Circular Std Book"/>
        </w:rPr>
        <w:t>oululaulujen yhdistäminen hyvää tekevään ja yhteisölliseen musiikkitapahtumaan tekee Kauneimmista Joululauluista merkittävän, elinvoimaisen ja elämyksellisen</w:t>
      </w:r>
      <w:r w:rsidR="00F22A77" w:rsidRPr="00132555">
        <w:rPr>
          <w:rFonts w:ascii="Circular Std Book" w:hAnsi="Circular Std Book" w:cs="Circular Std Book"/>
        </w:rPr>
        <w:t xml:space="preserve"> musiikkitapahtuman, josta on 4</w:t>
      </w:r>
      <w:r w:rsidR="00C26415">
        <w:rPr>
          <w:rFonts w:ascii="Circular Std Book" w:hAnsi="Circular Std Book" w:cs="Circular Std Book"/>
        </w:rPr>
        <w:t>7</w:t>
      </w:r>
      <w:r w:rsidR="00C13952" w:rsidRPr="00132555">
        <w:rPr>
          <w:rFonts w:ascii="Circular Std Book" w:hAnsi="Circular Std Book" w:cs="Circular Std Book"/>
        </w:rPr>
        <w:t xml:space="preserve"> vuodessa muodostunut lähtemätön osa suomalaista jouluperinnettä.</w:t>
      </w:r>
    </w:p>
    <w:p w14:paraId="68141BB0" w14:textId="2CB5952B" w:rsidR="00C13952" w:rsidRPr="00132555" w:rsidRDefault="00C13952" w:rsidP="002C3A3D">
      <w:pPr>
        <w:pStyle w:val="Otsikko1"/>
      </w:pPr>
      <w:r w:rsidRPr="00132555">
        <w:t xml:space="preserve">Vuoden </w:t>
      </w:r>
      <w:r w:rsidR="002C3A3D">
        <w:t>K</w:t>
      </w:r>
      <w:r w:rsidRPr="00132555">
        <w:t>aunein</w:t>
      </w:r>
      <w:r w:rsidR="002C3A3D">
        <w:t xml:space="preserve"> Jo</w:t>
      </w:r>
      <w:r w:rsidRPr="00132555">
        <w:t>ululaulu</w:t>
      </w:r>
    </w:p>
    <w:p w14:paraId="667727CB" w14:textId="51CA05A4"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Kauneimmat Joululaulut -kampanjassa on jo usean vuoden</w:t>
      </w:r>
      <w:r w:rsidR="009E0FFC">
        <w:rPr>
          <w:rFonts w:ascii="Circular Std Book" w:hAnsi="Circular Std Book" w:cs="Circular Std Book"/>
        </w:rPr>
        <w:t xml:space="preserve"> ajan</w:t>
      </w:r>
      <w:r w:rsidRPr="00132555">
        <w:rPr>
          <w:rFonts w:ascii="Circular Std Book" w:hAnsi="Circular Std Book" w:cs="Circular Std Book"/>
        </w:rPr>
        <w:t xml:space="preserve"> ta</w:t>
      </w:r>
      <w:r w:rsidR="009F0F0A" w:rsidRPr="00132555">
        <w:rPr>
          <w:rFonts w:ascii="Circular Std Book" w:hAnsi="Circular Std Book" w:cs="Circular Std Book"/>
        </w:rPr>
        <w:t xml:space="preserve">rjottu ihmisille mahdollisuus </w:t>
      </w:r>
      <w:r w:rsidRPr="00132555">
        <w:rPr>
          <w:rFonts w:ascii="Circular Std Book" w:hAnsi="Circular Std Book" w:cs="Circular Std Book"/>
        </w:rPr>
        <w:t xml:space="preserve">äänestää </w:t>
      </w:r>
      <w:r w:rsidR="002C3A3D">
        <w:rPr>
          <w:rFonts w:ascii="Circular Std Book" w:hAnsi="Circular Std Book" w:cs="Circular Std Book"/>
        </w:rPr>
        <w:t xml:space="preserve">vuoden </w:t>
      </w:r>
      <w:r w:rsidRPr="00132555">
        <w:rPr>
          <w:rFonts w:ascii="Circular Std Book" w:hAnsi="Circular Std Book" w:cs="Circular Std Book"/>
        </w:rPr>
        <w:t>Kauneinta Joululaulua ja näin vaikuttaa seuraavan joulun Kauneimmat Joululaulut -vih</w:t>
      </w:r>
      <w:r w:rsidR="00095D5C">
        <w:rPr>
          <w:rFonts w:ascii="Circular Std Book" w:hAnsi="Circular Std Book" w:cs="Circular Std Book"/>
        </w:rPr>
        <w:t>k</w:t>
      </w:r>
      <w:r w:rsidRPr="00132555">
        <w:rPr>
          <w:rFonts w:ascii="Circular Std Book" w:hAnsi="Circular Std Book" w:cs="Circular Std Book"/>
        </w:rPr>
        <w:t>on sisältöön.</w:t>
      </w:r>
    </w:p>
    <w:p w14:paraId="3ACA936F" w14:textId="31E26F79"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Vuoden 201</w:t>
      </w:r>
      <w:r w:rsidR="00C26415">
        <w:rPr>
          <w:rFonts w:ascii="Circular Std Book" w:hAnsi="Circular Std Book" w:cs="Circular Std Book"/>
        </w:rPr>
        <w:t>8</w:t>
      </w:r>
      <w:r w:rsidRPr="00132555">
        <w:rPr>
          <w:rFonts w:ascii="Circular Std Book" w:hAnsi="Circular Std Book" w:cs="Circular Std Book"/>
        </w:rPr>
        <w:t xml:space="preserve"> Kauneimmaksi </w:t>
      </w:r>
      <w:r w:rsidR="00095D5C">
        <w:rPr>
          <w:rFonts w:ascii="Circular Std Book" w:hAnsi="Circular Std Book" w:cs="Circular Std Book"/>
        </w:rPr>
        <w:t>J</w:t>
      </w:r>
      <w:r w:rsidRPr="00132555">
        <w:rPr>
          <w:rFonts w:ascii="Circular Std Book" w:hAnsi="Circular Std Book" w:cs="Circular Std Book"/>
        </w:rPr>
        <w:t xml:space="preserve">oululauluksi nousi </w:t>
      </w:r>
      <w:r w:rsidR="002C3A3D">
        <w:rPr>
          <w:rFonts w:ascii="Circular Std Book" w:hAnsi="Circular Std Book" w:cs="Circular Std Book"/>
        </w:rPr>
        <w:t>j</w:t>
      </w:r>
      <w:r w:rsidR="00F6213F">
        <w:rPr>
          <w:rFonts w:ascii="Circular Std Book" w:hAnsi="Circular Std Book" w:cs="Circular Std Book"/>
        </w:rPr>
        <w:t xml:space="preserve">älleen Sydämeeni joulun teen. </w:t>
      </w:r>
      <w:r w:rsidRPr="00132555">
        <w:rPr>
          <w:rFonts w:ascii="Circular Std Book" w:hAnsi="Circular Std Book" w:cs="Circular Std Book"/>
        </w:rPr>
        <w:t>Joulun</w:t>
      </w:r>
      <w:r w:rsidR="00095D5C">
        <w:rPr>
          <w:rFonts w:ascii="Circular Std Book" w:hAnsi="Circular Std Book" w:cs="Circular Std Book"/>
        </w:rPr>
        <w:t>a</w:t>
      </w:r>
      <w:r w:rsidRPr="00132555">
        <w:rPr>
          <w:rFonts w:ascii="Circular Std Book" w:hAnsi="Circular Std Book" w:cs="Circular Std Book"/>
        </w:rPr>
        <w:t xml:space="preserve"> 201</w:t>
      </w:r>
      <w:r w:rsidR="00F0437E">
        <w:rPr>
          <w:rFonts w:ascii="Circular Std Book" w:hAnsi="Circular Std Book" w:cs="Circular Std Book"/>
        </w:rPr>
        <w:t>8</w:t>
      </w:r>
      <w:r w:rsidR="002C3A3D">
        <w:rPr>
          <w:rFonts w:ascii="Circular Std Book" w:hAnsi="Circular Std Book" w:cs="Circular Std Book"/>
        </w:rPr>
        <w:t xml:space="preserve"> </w:t>
      </w:r>
      <w:r w:rsidR="00F22A77" w:rsidRPr="00132555">
        <w:rPr>
          <w:rFonts w:ascii="Circular Std Book" w:hAnsi="Circular Std Book" w:cs="Circular Std Book"/>
        </w:rPr>
        <w:t>suomalaisten suosikkijoululaulut</w:t>
      </w:r>
      <w:r w:rsidRPr="00132555">
        <w:rPr>
          <w:rFonts w:ascii="Circular Std Book" w:hAnsi="Circular Std Book" w:cs="Circular Std Book"/>
        </w:rPr>
        <w:t xml:space="preserve"> olivat:</w:t>
      </w:r>
    </w:p>
    <w:p w14:paraId="1B82F590" w14:textId="24F406A4" w:rsidR="00C26415" w:rsidRDefault="00C13952" w:rsidP="006C0E61">
      <w:pPr>
        <w:jc w:val="both"/>
        <w:rPr>
          <w:rFonts w:ascii="Circular Std Book" w:hAnsi="Circular Std Book" w:cs="Circular Std Book"/>
        </w:rPr>
      </w:pPr>
      <w:r w:rsidRPr="00132555">
        <w:rPr>
          <w:rFonts w:ascii="Circular Std Book" w:hAnsi="Circular Std Book" w:cs="Circular Std Book"/>
        </w:rPr>
        <w:t xml:space="preserve">1. </w:t>
      </w:r>
      <w:r w:rsidR="00C26415">
        <w:rPr>
          <w:rFonts w:ascii="Circular Std Book" w:hAnsi="Circular Std Book" w:cs="Circular Std Book"/>
        </w:rPr>
        <w:t xml:space="preserve"> </w:t>
      </w:r>
      <w:r w:rsidR="00C26415" w:rsidRPr="00132555">
        <w:rPr>
          <w:rFonts w:ascii="Circular Std Book" w:hAnsi="Circular Std Book" w:cs="Circular Std Book"/>
        </w:rPr>
        <w:t>Sydämeeni joulun teen (</w:t>
      </w:r>
      <w:proofErr w:type="spellStart"/>
      <w:r w:rsidR="00C26415" w:rsidRPr="00132555">
        <w:rPr>
          <w:rFonts w:ascii="Circular Std Book" w:hAnsi="Circular Std Book" w:cs="Circular Std Book"/>
        </w:rPr>
        <w:t>Säv</w:t>
      </w:r>
      <w:proofErr w:type="spellEnd"/>
      <w:r w:rsidR="00C26415" w:rsidRPr="00132555">
        <w:rPr>
          <w:rFonts w:ascii="Circular Std Book" w:hAnsi="Circular Std Book" w:cs="Circular Std Book"/>
        </w:rPr>
        <w:t>. Kalervo Halonen, San. Vexi Salmi)</w:t>
      </w:r>
    </w:p>
    <w:p w14:paraId="37A92C3E" w14:textId="48E10A45" w:rsidR="00C13952" w:rsidRPr="00132555" w:rsidRDefault="00C26415" w:rsidP="006C0E61">
      <w:pPr>
        <w:jc w:val="both"/>
        <w:rPr>
          <w:rFonts w:ascii="Circular Std Book" w:hAnsi="Circular Std Book" w:cs="Circular Std Book"/>
        </w:rPr>
      </w:pPr>
      <w:r>
        <w:rPr>
          <w:rFonts w:ascii="Circular Std Book" w:hAnsi="Circular Std Book" w:cs="Circular Std Book"/>
        </w:rPr>
        <w:t xml:space="preserve">2. </w:t>
      </w:r>
      <w:r w:rsidR="00C13952" w:rsidRPr="00132555">
        <w:rPr>
          <w:rFonts w:ascii="Circular Std Book" w:hAnsi="Circular Std Book" w:cs="Circular Std Book"/>
        </w:rPr>
        <w:t>Varpunen jouluaamuna (</w:t>
      </w:r>
      <w:proofErr w:type="spellStart"/>
      <w:r w:rsidR="00C13952" w:rsidRPr="00132555">
        <w:rPr>
          <w:rFonts w:ascii="Circular Std Book" w:hAnsi="Circular Std Book" w:cs="Circular Std Book"/>
        </w:rPr>
        <w:t>Säv</w:t>
      </w:r>
      <w:proofErr w:type="spellEnd"/>
      <w:r w:rsidR="00C13952" w:rsidRPr="00132555">
        <w:rPr>
          <w:rFonts w:ascii="Circular Std Book" w:hAnsi="Circular Std Book" w:cs="Circular Std Book"/>
        </w:rPr>
        <w:t>. Otto Kotilainen, San. Sakari Topelius)</w:t>
      </w:r>
    </w:p>
    <w:p w14:paraId="3918C2B2" w14:textId="4B01935B" w:rsidR="009E0FFC" w:rsidRDefault="00C13952" w:rsidP="006C0E61">
      <w:pPr>
        <w:jc w:val="both"/>
        <w:rPr>
          <w:rFonts w:ascii="Circular Std Book" w:hAnsi="Circular Std Book" w:cs="Circular Std Book"/>
        </w:rPr>
      </w:pPr>
      <w:r w:rsidRPr="00132555">
        <w:rPr>
          <w:rFonts w:ascii="Circular Std Book" w:hAnsi="Circular Std Book" w:cs="Circular Std Book"/>
        </w:rPr>
        <w:t xml:space="preserve">3. </w:t>
      </w:r>
      <w:r w:rsidR="00C26415">
        <w:rPr>
          <w:rFonts w:ascii="Circular Std Book" w:hAnsi="Circular Std Book" w:cs="Circular Std Book"/>
        </w:rPr>
        <w:t>Sylvian joululaulu</w:t>
      </w:r>
      <w:r w:rsidRPr="00132555">
        <w:rPr>
          <w:rFonts w:ascii="Circular Std Book" w:hAnsi="Circular Std Book" w:cs="Circular Std Book"/>
        </w:rPr>
        <w:t xml:space="preserve"> (</w:t>
      </w:r>
      <w:proofErr w:type="spellStart"/>
      <w:r w:rsidRPr="00132555">
        <w:rPr>
          <w:rFonts w:ascii="Circular Std Book" w:hAnsi="Circular Std Book" w:cs="Circular Std Book"/>
        </w:rPr>
        <w:t>Säv</w:t>
      </w:r>
      <w:proofErr w:type="spellEnd"/>
      <w:r w:rsidRPr="00132555">
        <w:rPr>
          <w:rFonts w:ascii="Circular Std Book" w:hAnsi="Circular Std Book" w:cs="Circular Std Book"/>
        </w:rPr>
        <w:t xml:space="preserve">. </w:t>
      </w:r>
      <w:r w:rsidR="00511F6F">
        <w:rPr>
          <w:rFonts w:ascii="Circular Std Book" w:hAnsi="Circular Std Book" w:cs="Circular Std Book"/>
        </w:rPr>
        <w:t xml:space="preserve">Karl Collan, San. Sakari Topelius, </w:t>
      </w:r>
      <w:r w:rsidR="00703425">
        <w:rPr>
          <w:rFonts w:ascii="Circular Std Book" w:hAnsi="Circular Std Book" w:cs="Circular Std Book"/>
        </w:rPr>
        <w:t>Suom. Martti Korpilahti</w:t>
      </w:r>
      <w:r w:rsidRPr="00132555">
        <w:rPr>
          <w:rFonts w:ascii="Circular Std Book" w:hAnsi="Circular Std Book" w:cs="Circular Std Book"/>
        </w:rPr>
        <w:t>)</w:t>
      </w:r>
    </w:p>
    <w:p w14:paraId="09AC9DE1" w14:textId="33CD4B5D" w:rsidR="00A627D4" w:rsidRPr="00A627D4" w:rsidRDefault="00A627D4" w:rsidP="00A627D4">
      <w:pPr>
        <w:pStyle w:val="Otsikko1"/>
      </w:pPr>
      <w:r w:rsidRPr="00132555">
        <w:t xml:space="preserve">Kampanjan </w:t>
      </w:r>
      <w:r>
        <w:t>keräystulokset</w:t>
      </w:r>
      <w:r w:rsidRPr="00132555">
        <w:t>:</w:t>
      </w:r>
      <w:r>
        <w:tab/>
      </w:r>
      <w:r>
        <w:tab/>
        <w:t>Vihkojen painomäärä:</w:t>
      </w:r>
    </w:p>
    <w:tbl>
      <w:tblPr>
        <w:tblStyle w:val="TaulukkoRuudukko"/>
        <w:tblW w:w="0" w:type="auto"/>
        <w:tblLook w:val="04A0" w:firstRow="1" w:lastRow="0" w:firstColumn="1" w:lastColumn="0" w:noHBand="0" w:noVBand="1"/>
      </w:tblPr>
      <w:tblGrid>
        <w:gridCol w:w="4814"/>
        <w:gridCol w:w="4814"/>
      </w:tblGrid>
      <w:tr w:rsidR="001C68F5" w14:paraId="27AD11C7" w14:textId="77777777" w:rsidTr="00A627D4">
        <w:tc>
          <w:tcPr>
            <w:tcW w:w="4814" w:type="dxa"/>
          </w:tcPr>
          <w:p w14:paraId="11FC224C" w14:textId="3718E917" w:rsidR="001C68F5" w:rsidRDefault="001C68F5" w:rsidP="00C13952">
            <w:pPr>
              <w:rPr>
                <w:rFonts w:ascii="Circular Std Book" w:hAnsi="Circular Std Book" w:cs="Circular Std Book"/>
              </w:rPr>
            </w:pPr>
            <w:r>
              <w:rPr>
                <w:rFonts w:ascii="Circular Std Book" w:hAnsi="Circular Std Book" w:cs="Circular Std Book"/>
              </w:rPr>
              <w:t xml:space="preserve">vuonna 2018: </w:t>
            </w:r>
            <w:r w:rsidR="001A3BB0">
              <w:rPr>
                <w:rFonts w:ascii="Circular Std Book" w:hAnsi="Circular Std Book" w:cs="Circular Std Book"/>
              </w:rPr>
              <w:t xml:space="preserve">1 050 000 </w:t>
            </w:r>
            <w:r w:rsidR="001A3BB0">
              <w:rPr>
                <w:rFonts w:ascii="Circular Std Book" w:hAnsi="Circular Std Book" w:cs="Circular Std Book"/>
              </w:rPr>
              <w:t>€</w:t>
            </w:r>
          </w:p>
        </w:tc>
        <w:tc>
          <w:tcPr>
            <w:tcW w:w="4814" w:type="dxa"/>
          </w:tcPr>
          <w:p w14:paraId="10BC6CF8" w14:textId="25161AF3" w:rsidR="001C68F5" w:rsidRDefault="001A3BB0" w:rsidP="00C13952">
            <w:pPr>
              <w:rPr>
                <w:rFonts w:ascii="Circular Std Book" w:hAnsi="Circular Std Book" w:cs="Circular Std Book"/>
              </w:rPr>
            </w:pPr>
            <w:r>
              <w:rPr>
                <w:rFonts w:ascii="Circular Std Book" w:hAnsi="Circular Std Book" w:cs="Circular Std Book"/>
              </w:rPr>
              <w:t xml:space="preserve">vuonna 2018: </w:t>
            </w:r>
            <w:r w:rsidR="00D83B87">
              <w:rPr>
                <w:rFonts w:ascii="Circular Std Book" w:hAnsi="Circular Std Book" w:cs="Circular Std Book"/>
              </w:rPr>
              <w:t>760 000 kpl</w:t>
            </w:r>
          </w:p>
        </w:tc>
      </w:tr>
      <w:tr w:rsidR="00A627D4" w14:paraId="4797F5FB" w14:textId="77777777" w:rsidTr="00A627D4">
        <w:tc>
          <w:tcPr>
            <w:tcW w:w="4814" w:type="dxa"/>
          </w:tcPr>
          <w:p w14:paraId="6A1BB905" w14:textId="0AEE01D5" w:rsidR="00A627D4" w:rsidRPr="00132555" w:rsidRDefault="00A627D4" w:rsidP="00C13952">
            <w:pPr>
              <w:rPr>
                <w:rFonts w:ascii="Circular Std Book" w:hAnsi="Circular Std Book" w:cs="Circular Std Book"/>
              </w:rPr>
            </w:pPr>
            <w:r>
              <w:rPr>
                <w:rFonts w:ascii="Circular Std Book" w:hAnsi="Circular Std Book" w:cs="Circular Std Book"/>
              </w:rPr>
              <w:t>vuonna 2017:</w:t>
            </w:r>
            <w:r w:rsidR="009A557F">
              <w:rPr>
                <w:rFonts w:ascii="Circular Std Book" w:hAnsi="Circular Std Book" w:cs="Circular Std Book"/>
              </w:rPr>
              <w:t xml:space="preserve"> 977 000 €</w:t>
            </w:r>
          </w:p>
        </w:tc>
        <w:tc>
          <w:tcPr>
            <w:tcW w:w="4814" w:type="dxa"/>
          </w:tcPr>
          <w:p w14:paraId="4495F2FF" w14:textId="2E53F915" w:rsidR="00A627D4" w:rsidRDefault="00A627D4" w:rsidP="00C13952">
            <w:pPr>
              <w:rPr>
                <w:rFonts w:ascii="Circular Std Book" w:hAnsi="Circular Std Book" w:cs="Circular Std Book"/>
              </w:rPr>
            </w:pPr>
            <w:r>
              <w:rPr>
                <w:rFonts w:ascii="Circular Std Book" w:hAnsi="Circular Std Book" w:cs="Circular Std Book"/>
              </w:rPr>
              <w:t>vuonna 2017: 799 000 kpl</w:t>
            </w:r>
          </w:p>
        </w:tc>
      </w:tr>
      <w:tr w:rsidR="00A627D4" w14:paraId="4BF35099" w14:textId="77777777" w:rsidTr="00A627D4">
        <w:tc>
          <w:tcPr>
            <w:tcW w:w="4814" w:type="dxa"/>
          </w:tcPr>
          <w:p w14:paraId="7443DA6B" w14:textId="3614B3BD" w:rsidR="00A627D4" w:rsidRDefault="00A627D4" w:rsidP="00C13952">
            <w:pPr>
              <w:rPr>
                <w:rFonts w:ascii="Circular Std Book" w:hAnsi="Circular Std Book" w:cs="Circular Std Book"/>
              </w:rPr>
            </w:pPr>
            <w:r w:rsidRPr="00132555">
              <w:rPr>
                <w:rFonts w:ascii="Circular Std Book" w:hAnsi="Circular Std Book" w:cs="Circular Std Book"/>
              </w:rPr>
              <w:t>vuonna 2016: 1 090 000 €</w:t>
            </w:r>
          </w:p>
        </w:tc>
        <w:tc>
          <w:tcPr>
            <w:tcW w:w="4814" w:type="dxa"/>
          </w:tcPr>
          <w:p w14:paraId="6A1F4051" w14:textId="1B98096F" w:rsidR="00A627D4" w:rsidRDefault="00A627D4" w:rsidP="00C13952">
            <w:pPr>
              <w:rPr>
                <w:rFonts w:ascii="Circular Std Book" w:hAnsi="Circular Std Book" w:cs="Circular Std Book"/>
              </w:rPr>
            </w:pPr>
            <w:r w:rsidRPr="00132555">
              <w:rPr>
                <w:rFonts w:ascii="Circular Std Book" w:hAnsi="Circular Std Book" w:cs="Circular Std Book"/>
              </w:rPr>
              <w:t>vuonna 2016: 787 000 kpl</w:t>
            </w:r>
          </w:p>
        </w:tc>
      </w:tr>
      <w:tr w:rsidR="00A627D4" w14:paraId="5BBF623E" w14:textId="77777777" w:rsidTr="00A627D4">
        <w:tc>
          <w:tcPr>
            <w:tcW w:w="4814" w:type="dxa"/>
          </w:tcPr>
          <w:p w14:paraId="5067CA02" w14:textId="2586FD93" w:rsidR="00A627D4" w:rsidRDefault="00A627D4" w:rsidP="00C13952">
            <w:pPr>
              <w:rPr>
                <w:rFonts w:ascii="Circular Std Book" w:hAnsi="Circular Std Book" w:cs="Circular Std Book"/>
              </w:rPr>
            </w:pPr>
            <w:r w:rsidRPr="00132555">
              <w:rPr>
                <w:rFonts w:ascii="Circular Std Book" w:hAnsi="Circular Std Book" w:cs="Circular Std Book"/>
              </w:rPr>
              <w:t>vuonna 2015:  976 000 €</w:t>
            </w:r>
          </w:p>
        </w:tc>
        <w:tc>
          <w:tcPr>
            <w:tcW w:w="4814" w:type="dxa"/>
          </w:tcPr>
          <w:p w14:paraId="38BD930E" w14:textId="61A94245" w:rsidR="00A627D4" w:rsidRDefault="00A627D4" w:rsidP="00C13952">
            <w:pPr>
              <w:rPr>
                <w:rFonts w:ascii="Circular Std Book" w:hAnsi="Circular Std Book" w:cs="Circular Std Book"/>
              </w:rPr>
            </w:pPr>
            <w:r w:rsidRPr="00132555">
              <w:rPr>
                <w:rFonts w:ascii="Circular Std Book" w:hAnsi="Circular Std Book" w:cs="Circular Std Book"/>
              </w:rPr>
              <w:t xml:space="preserve">vuonna 2015: 826 700 kpl </w:t>
            </w:r>
          </w:p>
        </w:tc>
      </w:tr>
      <w:tr w:rsidR="00A627D4" w14:paraId="4798EBBC" w14:textId="77777777" w:rsidTr="00A627D4">
        <w:tc>
          <w:tcPr>
            <w:tcW w:w="4814" w:type="dxa"/>
          </w:tcPr>
          <w:p w14:paraId="5828BC6A" w14:textId="47174E82" w:rsidR="00A627D4" w:rsidRDefault="00A627D4" w:rsidP="00C13952">
            <w:pPr>
              <w:rPr>
                <w:rFonts w:ascii="Circular Std Book" w:hAnsi="Circular Std Book" w:cs="Circular Std Book"/>
              </w:rPr>
            </w:pPr>
            <w:r w:rsidRPr="00132555">
              <w:rPr>
                <w:rFonts w:ascii="Circular Std Book" w:hAnsi="Circular Std Book" w:cs="Circular Std Book"/>
              </w:rPr>
              <w:t>vuonna 2014: 1 009 000 €</w:t>
            </w:r>
          </w:p>
        </w:tc>
        <w:tc>
          <w:tcPr>
            <w:tcW w:w="4814" w:type="dxa"/>
          </w:tcPr>
          <w:p w14:paraId="2DD10AD2" w14:textId="6C483AC6" w:rsidR="00A627D4" w:rsidRDefault="006C0E61" w:rsidP="00C13952">
            <w:pPr>
              <w:rPr>
                <w:rFonts w:ascii="Circular Std Book" w:hAnsi="Circular Std Book" w:cs="Circular Std Book"/>
              </w:rPr>
            </w:pPr>
            <w:r w:rsidRPr="00132555">
              <w:rPr>
                <w:rFonts w:ascii="Circular Std Book" w:hAnsi="Circular Std Book" w:cs="Circular Std Book"/>
              </w:rPr>
              <w:t>vuonna 2014: 776 000 kpl</w:t>
            </w:r>
          </w:p>
        </w:tc>
      </w:tr>
      <w:tr w:rsidR="00A627D4" w14:paraId="0CB3B18A" w14:textId="77777777" w:rsidTr="00A627D4">
        <w:tc>
          <w:tcPr>
            <w:tcW w:w="4814" w:type="dxa"/>
          </w:tcPr>
          <w:p w14:paraId="50987625" w14:textId="2560DA53" w:rsidR="00A627D4" w:rsidRDefault="00A627D4" w:rsidP="00C13952">
            <w:pPr>
              <w:rPr>
                <w:rFonts w:ascii="Circular Std Book" w:hAnsi="Circular Std Book" w:cs="Circular Std Book"/>
              </w:rPr>
            </w:pPr>
            <w:r w:rsidRPr="00132555">
              <w:rPr>
                <w:rFonts w:ascii="Circular Std Book" w:hAnsi="Circular Std Book" w:cs="Circular Std Book"/>
              </w:rPr>
              <w:t>vuonna 2013:  988 000 €</w:t>
            </w:r>
          </w:p>
        </w:tc>
        <w:tc>
          <w:tcPr>
            <w:tcW w:w="4814" w:type="dxa"/>
          </w:tcPr>
          <w:p w14:paraId="03F94409" w14:textId="2F4466B9" w:rsidR="00A627D4" w:rsidRDefault="006C0E61" w:rsidP="00C13952">
            <w:pPr>
              <w:rPr>
                <w:rFonts w:ascii="Circular Std Book" w:hAnsi="Circular Std Book" w:cs="Circular Std Book"/>
              </w:rPr>
            </w:pPr>
            <w:r w:rsidRPr="00132555">
              <w:rPr>
                <w:rFonts w:ascii="Circular Std Book" w:hAnsi="Circular Std Book" w:cs="Circular Std Book"/>
              </w:rPr>
              <w:t>vuonna 2013: 770 000 kpl</w:t>
            </w:r>
          </w:p>
        </w:tc>
      </w:tr>
      <w:tr w:rsidR="00A627D4" w14:paraId="382E9E2B" w14:textId="77777777" w:rsidTr="00A627D4">
        <w:tc>
          <w:tcPr>
            <w:tcW w:w="4814" w:type="dxa"/>
          </w:tcPr>
          <w:p w14:paraId="64AEAB4F" w14:textId="4A4C78BE" w:rsidR="00A627D4" w:rsidRDefault="00A627D4" w:rsidP="00C13952">
            <w:pPr>
              <w:rPr>
                <w:rFonts w:ascii="Circular Std Book" w:hAnsi="Circular Std Book" w:cs="Circular Std Book"/>
              </w:rPr>
            </w:pPr>
            <w:r w:rsidRPr="00132555">
              <w:rPr>
                <w:rFonts w:ascii="Circular Std Book" w:hAnsi="Circular Std Book" w:cs="Circular Std Book"/>
              </w:rPr>
              <w:t>vuonna 2012:  940 000 €</w:t>
            </w:r>
          </w:p>
        </w:tc>
        <w:tc>
          <w:tcPr>
            <w:tcW w:w="4814" w:type="dxa"/>
          </w:tcPr>
          <w:p w14:paraId="1BEEEE09" w14:textId="6A34F2CE" w:rsidR="00A627D4" w:rsidRDefault="006C0E61" w:rsidP="00C13952">
            <w:pPr>
              <w:rPr>
                <w:rFonts w:ascii="Circular Std Book" w:hAnsi="Circular Std Book" w:cs="Circular Std Book"/>
              </w:rPr>
            </w:pPr>
            <w:r w:rsidRPr="00132555">
              <w:rPr>
                <w:rFonts w:ascii="Circular Std Book" w:hAnsi="Circular Std Book" w:cs="Circular Std Book"/>
              </w:rPr>
              <w:t xml:space="preserve">vuonna 2012: 784 000 kpl </w:t>
            </w:r>
          </w:p>
        </w:tc>
      </w:tr>
      <w:tr w:rsidR="00A627D4" w14:paraId="33C2AB9E" w14:textId="77777777" w:rsidTr="00A627D4">
        <w:tc>
          <w:tcPr>
            <w:tcW w:w="4814" w:type="dxa"/>
          </w:tcPr>
          <w:p w14:paraId="6F76BBB9" w14:textId="16456CBA" w:rsidR="00A627D4" w:rsidRDefault="00A627D4" w:rsidP="00C13952">
            <w:pPr>
              <w:rPr>
                <w:rFonts w:ascii="Circular Std Book" w:hAnsi="Circular Std Book" w:cs="Circular Std Book"/>
              </w:rPr>
            </w:pPr>
            <w:r w:rsidRPr="00132555">
              <w:rPr>
                <w:rFonts w:ascii="Circular Std Book" w:hAnsi="Circular Std Book" w:cs="Circular Std Book"/>
              </w:rPr>
              <w:t xml:space="preserve">vuonna 2011: 1 037 000 € </w:t>
            </w:r>
          </w:p>
        </w:tc>
        <w:tc>
          <w:tcPr>
            <w:tcW w:w="4814" w:type="dxa"/>
          </w:tcPr>
          <w:p w14:paraId="390C9BD2" w14:textId="31696734" w:rsidR="00A627D4" w:rsidRDefault="006C0E61" w:rsidP="00C13952">
            <w:pPr>
              <w:rPr>
                <w:rFonts w:ascii="Circular Std Book" w:hAnsi="Circular Std Book" w:cs="Circular Std Book"/>
              </w:rPr>
            </w:pPr>
            <w:r w:rsidRPr="00132555">
              <w:rPr>
                <w:rFonts w:ascii="Circular Std Book" w:hAnsi="Circular Std Book" w:cs="Circular Std Book"/>
              </w:rPr>
              <w:t>vuonna 2011: 760 000 kpl</w:t>
            </w:r>
          </w:p>
        </w:tc>
      </w:tr>
      <w:tr w:rsidR="00A627D4" w14:paraId="0ECB05A3" w14:textId="77777777" w:rsidTr="00A627D4">
        <w:tc>
          <w:tcPr>
            <w:tcW w:w="4814" w:type="dxa"/>
          </w:tcPr>
          <w:p w14:paraId="4E3EAE8E" w14:textId="05D551BD" w:rsidR="00A627D4" w:rsidRDefault="00A627D4" w:rsidP="00C13952">
            <w:pPr>
              <w:rPr>
                <w:rFonts w:ascii="Circular Std Book" w:hAnsi="Circular Std Book" w:cs="Circular Std Book"/>
              </w:rPr>
            </w:pPr>
            <w:r w:rsidRPr="00132555">
              <w:rPr>
                <w:rFonts w:ascii="Circular Std Book" w:hAnsi="Circular Std Book" w:cs="Circular Std Book"/>
              </w:rPr>
              <w:t xml:space="preserve">vuonna 2010:  948 000 € </w:t>
            </w:r>
          </w:p>
        </w:tc>
        <w:tc>
          <w:tcPr>
            <w:tcW w:w="4814" w:type="dxa"/>
          </w:tcPr>
          <w:p w14:paraId="55BB557A" w14:textId="1BBBFE5C" w:rsidR="00A627D4" w:rsidRDefault="006C0E61" w:rsidP="00C13952">
            <w:pPr>
              <w:rPr>
                <w:rFonts w:ascii="Circular Std Book" w:hAnsi="Circular Std Book" w:cs="Circular Std Book"/>
              </w:rPr>
            </w:pPr>
            <w:r w:rsidRPr="00132555">
              <w:rPr>
                <w:rFonts w:ascii="Circular Std Book" w:hAnsi="Circular Std Book" w:cs="Circular Std Book"/>
              </w:rPr>
              <w:t>vuonna 2010: 790 000 kpl</w:t>
            </w:r>
          </w:p>
        </w:tc>
      </w:tr>
      <w:tr w:rsidR="00A627D4" w14:paraId="2E3DAA18" w14:textId="77777777" w:rsidTr="00A627D4">
        <w:tc>
          <w:tcPr>
            <w:tcW w:w="4814" w:type="dxa"/>
          </w:tcPr>
          <w:p w14:paraId="1DA3E94D" w14:textId="0FCED280" w:rsidR="00A627D4" w:rsidRDefault="00A627D4" w:rsidP="00C13952">
            <w:pPr>
              <w:rPr>
                <w:rFonts w:ascii="Circular Std Book" w:hAnsi="Circular Std Book" w:cs="Circular Std Book"/>
              </w:rPr>
            </w:pPr>
            <w:r w:rsidRPr="00132555">
              <w:rPr>
                <w:rFonts w:ascii="Circular Std Book" w:hAnsi="Circular Std Book" w:cs="Circular Std Book"/>
              </w:rPr>
              <w:t>vuonna 2009:  945 000 €</w:t>
            </w:r>
          </w:p>
        </w:tc>
        <w:tc>
          <w:tcPr>
            <w:tcW w:w="4814" w:type="dxa"/>
          </w:tcPr>
          <w:p w14:paraId="3439F375" w14:textId="412BC31A" w:rsidR="00A627D4" w:rsidRDefault="006C0E61" w:rsidP="00C13952">
            <w:pPr>
              <w:rPr>
                <w:rFonts w:ascii="Circular Std Book" w:hAnsi="Circular Std Book" w:cs="Circular Std Book"/>
              </w:rPr>
            </w:pPr>
            <w:r w:rsidRPr="00132555">
              <w:rPr>
                <w:rFonts w:ascii="Circular Std Book" w:hAnsi="Circular Std Book" w:cs="Circular Std Book"/>
              </w:rPr>
              <w:t>vuonna 2009: 720 000 kpl</w:t>
            </w:r>
          </w:p>
        </w:tc>
      </w:tr>
      <w:tr w:rsidR="00A627D4" w14:paraId="363FC7EB" w14:textId="77777777" w:rsidTr="00A627D4">
        <w:tc>
          <w:tcPr>
            <w:tcW w:w="4814" w:type="dxa"/>
          </w:tcPr>
          <w:p w14:paraId="7911B1D0" w14:textId="692FCDDE" w:rsidR="00A627D4" w:rsidRPr="00132555" w:rsidRDefault="00A627D4" w:rsidP="00C13952">
            <w:pPr>
              <w:rPr>
                <w:rFonts w:ascii="Circular Std Book" w:hAnsi="Circular Std Book" w:cs="Circular Std Book"/>
              </w:rPr>
            </w:pPr>
            <w:r w:rsidRPr="00132555">
              <w:rPr>
                <w:rFonts w:ascii="Circular Std Book" w:hAnsi="Circular Std Book" w:cs="Circular Std Book"/>
              </w:rPr>
              <w:t>vuonna 2008: 1 028 000 €</w:t>
            </w:r>
          </w:p>
        </w:tc>
        <w:tc>
          <w:tcPr>
            <w:tcW w:w="4814" w:type="dxa"/>
          </w:tcPr>
          <w:p w14:paraId="36DF795D" w14:textId="744F8627" w:rsidR="00A627D4" w:rsidRDefault="006C0E61" w:rsidP="00C13952">
            <w:pPr>
              <w:rPr>
                <w:rFonts w:ascii="Circular Std Book" w:hAnsi="Circular Std Book" w:cs="Circular Std Book"/>
              </w:rPr>
            </w:pPr>
            <w:r w:rsidRPr="00132555">
              <w:rPr>
                <w:rFonts w:ascii="Circular Std Book" w:hAnsi="Circular Std Book" w:cs="Circular Std Book"/>
              </w:rPr>
              <w:t>vuonna 2008: 778 000 kpl</w:t>
            </w:r>
          </w:p>
        </w:tc>
      </w:tr>
    </w:tbl>
    <w:p w14:paraId="23B8AE72" w14:textId="29DA8267" w:rsidR="009F0F0A" w:rsidRPr="00132555" w:rsidRDefault="009F0F0A" w:rsidP="009F0F0A">
      <w:pPr>
        <w:spacing w:after="0"/>
        <w:rPr>
          <w:rFonts w:ascii="Circular Std Book" w:hAnsi="Circular Std Book" w:cs="Circular Std Book"/>
        </w:rPr>
      </w:pPr>
    </w:p>
    <w:sectPr w:rsidR="009F0F0A" w:rsidRPr="0013255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ocal Brewery Two">
    <w:altName w:val="Calibri"/>
    <w:panose1 w:val="00000000000000000000"/>
    <w:charset w:val="00"/>
    <w:family w:val="modern"/>
    <w:notTrueType/>
    <w:pitch w:val="variable"/>
    <w:sig w:usb0="A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Std Book">
    <w:panose1 w:val="020B0604020101020102"/>
    <w:charset w:val="00"/>
    <w:family w:val="swiss"/>
    <w:notTrueType/>
    <w:pitch w:val="variable"/>
    <w:sig w:usb0="8000002F" w:usb1="5000E47B" w:usb2="00000008"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52"/>
    <w:rsid w:val="00003153"/>
    <w:rsid w:val="00095D5C"/>
    <w:rsid w:val="000E0C78"/>
    <w:rsid w:val="000E5936"/>
    <w:rsid w:val="00103013"/>
    <w:rsid w:val="00111406"/>
    <w:rsid w:val="00132555"/>
    <w:rsid w:val="00143DB1"/>
    <w:rsid w:val="001A3BB0"/>
    <w:rsid w:val="001C68F5"/>
    <w:rsid w:val="001F23FA"/>
    <w:rsid w:val="0021144E"/>
    <w:rsid w:val="002C3A3D"/>
    <w:rsid w:val="00374A6D"/>
    <w:rsid w:val="003F6A5B"/>
    <w:rsid w:val="004232C1"/>
    <w:rsid w:val="0045078C"/>
    <w:rsid w:val="00462C6A"/>
    <w:rsid w:val="004A6376"/>
    <w:rsid w:val="00511F6F"/>
    <w:rsid w:val="0062797B"/>
    <w:rsid w:val="00670DBC"/>
    <w:rsid w:val="006C0E61"/>
    <w:rsid w:val="00703425"/>
    <w:rsid w:val="00795641"/>
    <w:rsid w:val="0080766F"/>
    <w:rsid w:val="008A27A7"/>
    <w:rsid w:val="008D337A"/>
    <w:rsid w:val="008F74E2"/>
    <w:rsid w:val="00975F0D"/>
    <w:rsid w:val="009A557F"/>
    <w:rsid w:val="009B0830"/>
    <w:rsid w:val="009E0FFC"/>
    <w:rsid w:val="009E4B42"/>
    <w:rsid w:val="009F0F0A"/>
    <w:rsid w:val="00A627D4"/>
    <w:rsid w:val="00A920C6"/>
    <w:rsid w:val="00AB4BCB"/>
    <w:rsid w:val="00B16E03"/>
    <w:rsid w:val="00C13952"/>
    <w:rsid w:val="00C26415"/>
    <w:rsid w:val="00C32604"/>
    <w:rsid w:val="00C47182"/>
    <w:rsid w:val="00C57EB3"/>
    <w:rsid w:val="00D21DF1"/>
    <w:rsid w:val="00D57A4F"/>
    <w:rsid w:val="00D83B87"/>
    <w:rsid w:val="00D92F12"/>
    <w:rsid w:val="00E136BA"/>
    <w:rsid w:val="00E37523"/>
    <w:rsid w:val="00E91139"/>
    <w:rsid w:val="00F0437E"/>
    <w:rsid w:val="00F149E5"/>
    <w:rsid w:val="00F22A77"/>
    <w:rsid w:val="00F6213F"/>
    <w:rsid w:val="00FA1C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B951"/>
  <w15:chartTrackingRefBased/>
  <w15:docId w15:val="{CCEAAB8B-EE29-4E70-97A6-CF9721F0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21144E"/>
    <w:rPr>
      <w:rFonts w:ascii="Arial" w:hAnsi="Arial" w:cs="Arial"/>
    </w:rPr>
  </w:style>
  <w:style w:type="paragraph" w:styleId="Otsikko1">
    <w:name w:val="heading 1"/>
    <w:basedOn w:val="Normaali"/>
    <w:next w:val="Normaali"/>
    <w:link w:val="Otsikko1Char"/>
    <w:uiPriority w:val="9"/>
    <w:qFormat/>
    <w:rsid w:val="00462C6A"/>
    <w:pPr>
      <w:keepNext/>
      <w:keepLines/>
      <w:spacing w:before="240" w:after="240" w:line="240" w:lineRule="auto"/>
      <w:outlineLvl w:val="0"/>
    </w:pPr>
    <w:rPr>
      <w:rFonts w:ascii="Local Brewery Two" w:eastAsiaTheme="majorEastAsia" w:hAnsi="Local Brewery Two" w:cstheme="majorBidi"/>
      <w:b/>
      <w:color w:val="F53246"/>
      <w:sz w:val="28"/>
      <w:szCs w:val="32"/>
    </w:rPr>
  </w:style>
  <w:style w:type="paragraph" w:styleId="Otsikko2">
    <w:name w:val="heading 2"/>
    <w:basedOn w:val="Normaali"/>
    <w:next w:val="Normaali"/>
    <w:link w:val="Otsikko2Char"/>
    <w:uiPriority w:val="9"/>
    <w:unhideWhenUsed/>
    <w:qFormat/>
    <w:rsid w:val="0021144E"/>
    <w:pPr>
      <w:keepNext/>
      <w:keepLines/>
      <w:spacing w:before="40" w:after="0"/>
      <w:outlineLvl w:val="1"/>
    </w:pPr>
    <w:rPr>
      <w:rFonts w:eastAsiaTheme="majorEastAsia"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21144E"/>
    <w:pPr>
      <w:keepNext/>
      <w:keepLines/>
      <w:spacing w:before="40" w:after="0"/>
      <w:outlineLvl w:val="2"/>
    </w:pPr>
    <w:rPr>
      <w:rFonts w:eastAsiaTheme="majorEastAsia"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21144E"/>
    <w:pPr>
      <w:keepNext/>
      <w:keepLines/>
      <w:spacing w:before="40" w:after="0"/>
      <w:outlineLvl w:val="3"/>
    </w:pPr>
    <w:rPr>
      <w:rFonts w:eastAsiaTheme="majorEastAsia" w:cstheme="majorBidi"/>
      <w:i/>
      <w:iCs/>
      <w:color w:val="2E74B5" w:themeColor="accent1" w:themeShade="BF"/>
    </w:rPr>
  </w:style>
  <w:style w:type="paragraph" w:styleId="Otsikko5">
    <w:name w:val="heading 5"/>
    <w:basedOn w:val="Normaali"/>
    <w:next w:val="Normaali"/>
    <w:link w:val="Otsikko5Char"/>
    <w:uiPriority w:val="9"/>
    <w:unhideWhenUsed/>
    <w:qFormat/>
    <w:rsid w:val="0021144E"/>
    <w:pPr>
      <w:keepNext/>
      <w:keepLines/>
      <w:spacing w:before="40" w:after="0"/>
      <w:outlineLvl w:val="4"/>
    </w:pPr>
    <w:rPr>
      <w:rFonts w:eastAsiaTheme="majorEastAsia" w:cstheme="majorBidi"/>
      <w:color w:val="2E74B5" w:themeColor="accent1" w:themeShade="BF"/>
    </w:rPr>
  </w:style>
  <w:style w:type="paragraph" w:styleId="Otsikko6">
    <w:name w:val="heading 6"/>
    <w:basedOn w:val="Normaali"/>
    <w:next w:val="Normaali"/>
    <w:link w:val="Otsikko6Char"/>
    <w:uiPriority w:val="9"/>
    <w:unhideWhenUsed/>
    <w:qFormat/>
    <w:rsid w:val="0021144E"/>
    <w:pPr>
      <w:keepNext/>
      <w:keepLines/>
      <w:spacing w:before="40" w:after="0"/>
      <w:outlineLvl w:val="5"/>
    </w:pPr>
    <w:rPr>
      <w:rFonts w:eastAsiaTheme="majorEastAsia" w:cstheme="majorBidi"/>
      <w:color w:val="1F4D78" w:themeColor="accent1" w:themeShade="7F"/>
    </w:rPr>
  </w:style>
  <w:style w:type="paragraph" w:styleId="Otsikko7">
    <w:name w:val="heading 7"/>
    <w:basedOn w:val="Normaali"/>
    <w:next w:val="Normaali"/>
    <w:link w:val="Otsikko7Char"/>
    <w:uiPriority w:val="9"/>
    <w:unhideWhenUsed/>
    <w:qFormat/>
    <w:rsid w:val="0021144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21144E"/>
    <w:pPr>
      <w:spacing w:after="0" w:line="240" w:lineRule="auto"/>
    </w:pPr>
    <w:rPr>
      <w:rFonts w:ascii="Arial" w:hAnsi="Arial" w:cs="Arial"/>
    </w:rPr>
  </w:style>
  <w:style w:type="character" w:customStyle="1" w:styleId="Otsikko1Char">
    <w:name w:val="Otsikko 1 Char"/>
    <w:basedOn w:val="Kappaleenoletusfontti"/>
    <w:link w:val="Otsikko1"/>
    <w:uiPriority w:val="9"/>
    <w:rsid w:val="00462C6A"/>
    <w:rPr>
      <w:rFonts w:ascii="Local Brewery Two" w:eastAsiaTheme="majorEastAsia" w:hAnsi="Local Brewery Two" w:cstheme="majorBidi"/>
      <w:b/>
      <w:color w:val="F53246"/>
      <w:sz w:val="28"/>
      <w:szCs w:val="32"/>
    </w:rPr>
  </w:style>
  <w:style w:type="character" w:customStyle="1" w:styleId="Otsikko2Char">
    <w:name w:val="Otsikko 2 Char"/>
    <w:basedOn w:val="Kappaleenoletusfontti"/>
    <w:link w:val="Otsikko2"/>
    <w:uiPriority w:val="9"/>
    <w:rsid w:val="0021144E"/>
    <w:rPr>
      <w:rFonts w:ascii="Arial" w:eastAsiaTheme="majorEastAsia" w:hAnsi="Arial" w:cstheme="majorBidi"/>
      <w:color w:val="2E74B5" w:themeColor="accent1" w:themeShade="BF"/>
      <w:sz w:val="26"/>
      <w:szCs w:val="26"/>
    </w:rPr>
  </w:style>
  <w:style w:type="paragraph" w:styleId="Otsikko">
    <w:name w:val="Title"/>
    <w:basedOn w:val="Normaali"/>
    <w:next w:val="Normaali"/>
    <w:link w:val="OtsikkoChar"/>
    <w:uiPriority w:val="10"/>
    <w:qFormat/>
    <w:rsid w:val="0021144E"/>
    <w:pPr>
      <w:spacing w:after="0" w:line="240" w:lineRule="auto"/>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21144E"/>
    <w:rPr>
      <w:rFonts w:ascii="Arial" w:eastAsiaTheme="majorEastAsia" w:hAnsi="Arial" w:cstheme="majorBidi"/>
      <w:spacing w:val="-10"/>
      <w:kern w:val="28"/>
      <w:sz w:val="56"/>
      <w:szCs w:val="56"/>
    </w:rPr>
  </w:style>
  <w:style w:type="character" w:customStyle="1" w:styleId="Otsikko3Char">
    <w:name w:val="Otsikko 3 Char"/>
    <w:basedOn w:val="Kappaleenoletusfontti"/>
    <w:link w:val="Otsikko3"/>
    <w:uiPriority w:val="9"/>
    <w:rsid w:val="0021144E"/>
    <w:rPr>
      <w:rFonts w:ascii="Arial" w:eastAsiaTheme="majorEastAsia" w:hAnsi="Arial" w:cstheme="majorBidi"/>
      <w:color w:val="1F4D78" w:themeColor="accent1" w:themeShade="7F"/>
      <w:sz w:val="24"/>
      <w:szCs w:val="24"/>
    </w:rPr>
  </w:style>
  <w:style w:type="character" w:customStyle="1" w:styleId="Otsikko4Char">
    <w:name w:val="Otsikko 4 Char"/>
    <w:basedOn w:val="Kappaleenoletusfontti"/>
    <w:link w:val="Otsikko4"/>
    <w:uiPriority w:val="9"/>
    <w:rsid w:val="0021144E"/>
    <w:rPr>
      <w:rFonts w:ascii="Arial" w:eastAsiaTheme="majorEastAsia" w:hAnsi="Arial" w:cstheme="majorBidi"/>
      <w:i/>
      <w:iCs/>
      <w:color w:val="2E74B5" w:themeColor="accent1" w:themeShade="BF"/>
    </w:rPr>
  </w:style>
  <w:style w:type="character" w:customStyle="1" w:styleId="Otsikko5Char">
    <w:name w:val="Otsikko 5 Char"/>
    <w:basedOn w:val="Kappaleenoletusfontti"/>
    <w:link w:val="Otsikko5"/>
    <w:uiPriority w:val="9"/>
    <w:rsid w:val="0021144E"/>
    <w:rPr>
      <w:rFonts w:ascii="Arial" w:eastAsiaTheme="majorEastAsia" w:hAnsi="Arial" w:cstheme="majorBidi"/>
      <w:color w:val="2E74B5" w:themeColor="accent1" w:themeShade="BF"/>
    </w:rPr>
  </w:style>
  <w:style w:type="character" w:customStyle="1" w:styleId="Otsikko6Char">
    <w:name w:val="Otsikko 6 Char"/>
    <w:basedOn w:val="Kappaleenoletusfontti"/>
    <w:link w:val="Otsikko6"/>
    <w:uiPriority w:val="9"/>
    <w:rsid w:val="0021144E"/>
    <w:rPr>
      <w:rFonts w:ascii="Arial" w:eastAsiaTheme="majorEastAsia" w:hAnsi="Arial" w:cstheme="majorBidi"/>
      <w:color w:val="1F4D78" w:themeColor="accent1" w:themeShade="7F"/>
    </w:rPr>
  </w:style>
  <w:style w:type="character" w:customStyle="1" w:styleId="Otsikko7Char">
    <w:name w:val="Otsikko 7 Char"/>
    <w:basedOn w:val="Kappaleenoletusfontti"/>
    <w:link w:val="Otsikko7"/>
    <w:uiPriority w:val="9"/>
    <w:rsid w:val="0021144E"/>
    <w:rPr>
      <w:rFonts w:asciiTheme="majorHAnsi" w:eastAsiaTheme="majorEastAsia" w:hAnsiTheme="majorHAnsi" w:cstheme="majorBidi"/>
      <w:i/>
      <w:iCs/>
      <w:color w:val="1F4D78" w:themeColor="accent1" w:themeShade="7F"/>
    </w:rPr>
  </w:style>
  <w:style w:type="character" w:styleId="Kommentinviite">
    <w:name w:val="annotation reference"/>
    <w:basedOn w:val="Kappaleenoletusfontti"/>
    <w:uiPriority w:val="99"/>
    <w:semiHidden/>
    <w:unhideWhenUsed/>
    <w:rsid w:val="00C13952"/>
    <w:rPr>
      <w:sz w:val="16"/>
      <w:szCs w:val="16"/>
    </w:rPr>
  </w:style>
  <w:style w:type="paragraph" w:styleId="Kommentinteksti">
    <w:name w:val="annotation text"/>
    <w:basedOn w:val="Normaali"/>
    <w:link w:val="KommentintekstiChar"/>
    <w:uiPriority w:val="99"/>
    <w:semiHidden/>
    <w:unhideWhenUsed/>
    <w:rsid w:val="00C1395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13952"/>
    <w:rPr>
      <w:rFonts w:ascii="Arial" w:hAnsi="Arial" w:cs="Arial"/>
      <w:sz w:val="20"/>
      <w:szCs w:val="20"/>
    </w:rPr>
  </w:style>
  <w:style w:type="paragraph" w:styleId="Kommentinotsikko">
    <w:name w:val="annotation subject"/>
    <w:basedOn w:val="Kommentinteksti"/>
    <w:next w:val="Kommentinteksti"/>
    <w:link w:val="KommentinotsikkoChar"/>
    <w:uiPriority w:val="99"/>
    <w:semiHidden/>
    <w:unhideWhenUsed/>
    <w:rsid w:val="00C13952"/>
    <w:rPr>
      <w:b/>
      <w:bCs/>
    </w:rPr>
  </w:style>
  <w:style w:type="character" w:customStyle="1" w:styleId="KommentinotsikkoChar">
    <w:name w:val="Kommentin otsikko Char"/>
    <w:basedOn w:val="KommentintekstiChar"/>
    <w:link w:val="Kommentinotsikko"/>
    <w:uiPriority w:val="99"/>
    <w:semiHidden/>
    <w:rsid w:val="00C13952"/>
    <w:rPr>
      <w:rFonts w:ascii="Arial" w:hAnsi="Arial" w:cs="Arial"/>
      <w:b/>
      <w:bCs/>
      <w:sz w:val="20"/>
      <w:szCs w:val="20"/>
    </w:rPr>
  </w:style>
  <w:style w:type="paragraph" w:styleId="Seliteteksti">
    <w:name w:val="Balloon Text"/>
    <w:basedOn w:val="Normaali"/>
    <w:link w:val="SelitetekstiChar"/>
    <w:uiPriority w:val="99"/>
    <w:semiHidden/>
    <w:unhideWhenUsed/>
    <w:rsid w:val="00C1395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13952"/>
    <w:rPr>
      <w:rFonts w:ascii="Segoe UI" w:hAnsi="Segoe UI" w:cs="Segoe UI"/>
      <w:sz w:val="18"/>
      <w:szCs w:val="18"/>
    </w:rPr>
  </w:style>
  <w:style w:type="table" w:styleId="TaulukkoRuudukko">
    <w:name w:val="Table Grid"/>
    <w:basedOn w:val="Normaalitaulukko"/>
    <w:uiPriority w:val="39"/>
    <w:rsid w:val="00A6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01012">
      <w:bodyDiv w:val="1"/>
      <w:marLeft w:val="0"/>
      <w:marRight w:val="0"/>
      <w:marTop w:val="0"/>
      <w:marBottom w:val="0"/>
      <w:divBdr>
        <w:top w:val="none" w:sz="0" w:space="0" w:color="auto"/>
        <w:left w:val="none" w:sz="0" w:space="0" w:color="auto"/>
        <w:bottom w:val="none" w:sz="0" w:space="0" w:color="auto"/>
        <w:right w:val="none" w:sz="0" w:space="0" w:color="auto"/>
      </w:divBdr>
    </w:div>
    <w:div w:id="7853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03290BD65FF654AA15848E3FF5BDAED" ma:contentTypeVersion="7" ma:contentTypeDescription="Luo uusi asiakirja." ma:contentTypeScope="" ma:versionID="e95551268ba2fa4a89cdf931f9c778b9">
  <xsd:schema xmlns:xsd="http://www.w3.org/2001/XMLSchema" xmlns:xs="http://www.w3.org/2001/XMLSchema" xmlns:p="http://schemas.microsoft.com/office/2006/metadata/properties" xmlns:ns3="5446796a-c873-4028-805f-97c3f34b648b" targetNamespace="http://schemas.microsoft.com/office/2006/metadata/properties" ma:root="true" ma:fieldsID="39fcb628bde722a3eca957f80fd4ff0d" ns3:_="">
    <xsd:import namespace="5446796a-c873-4028-805f-97c3f34b64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6796a-c873-4028-805f-97c3f34b6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A60E-EBFB-427D-B553-BC679F10B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6796a-c873-4028-805f-97c3f34b6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9CC16-890C-40B0-B0D4-AEBD951B64F7}">
  <ds:schemaRefs>
    <ds:schemaRef ds:uri="http://schemas.microsoft.com/sharepoint/v3/contenttype/forms"/>
  </ds:schemaRefs>
</ds:datastoreItem>
</file>

<file path=customXml/itemProps3.xml><?xml version="1.0" encoding="utf-8"?>
<ds:datastoreItem xmlns:ds="http://schemas.openxmlformats.org/officeDocument/2006/customXml" ds:itemID="{5AE62AF9-41DD-49B5-B600-7D2AB94F30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4CF6A6-779B-4C2B-A87B-45099789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958</Words>
  <Characters>7766</Characters>
  <Application>Microsoft Office Word</Application>
  <DocSecurity>0</DocSecurity>
  <Lines>64</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Sinisaari Nelli</dc:creator>
  <cp:keywords/>
  <dc:description/>
  <cp:lastModifiedBy>Haga Annika</cp:lastModifiedBy>
  <cp:revision>18</cp:revision>
  <dcterms:created xsi:type="dcterms:W3CDTF">2019-10-11T09:02:00Z</dcterms:created>
  <dcterms:modified xsi:type="dcterms:W3CDTF">2019-10-11T10:19:00Z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0x010100203290BD65FF654AA15848E3FF5BDAED</vt:lpwstr>
  </property>
</Properties>
</file>